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1957673673"/>
        <w:docPartObj>
          <w:docPartGallery w:val="Cover Pages"/>
          <w:docPartUnique/>
        </w:docPartObj>
      </w:sdtPr>
      <w:sdtEndPr/>
      <w:sdtContent>
        <w:p w14:paraId="131C9F90" w14:textId="1DE6CD20" w:rsidR="003B246D" w:rsidRPr="002C7B0C" w:rsidRDefault="003B246D" w:rsidP="00083545">
          <w:pPr>
            <w:spacing w:line="240" w:lineRule="auto"/>
            <w:rPr>
              <w:rFonts w:ascii="Times New Roman" w:hAnsi="Times New Roman" w:cs="Times New Roman"/>
            </w:rPr>
          </w:pP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246"/>
          </w:tblGrid>
          <w:tr w:rsidR="003B246D" w:rsidRPr="002C7B0C" w14:paraId="5509CAC1" w14:textId="77777777">
            <w:sdt>
              <w:sdtPr>
                <w:rPr>
                  <w:rFonts w:ascii="Times New Roman" w:hAnsi="Times New Roman" w:cs="Times New Roman"/>
                  <w:color w:val="2F5496" w:themeColor="accent1" w:themeShade="BF"/>
                  <w:sz w:val="24"/>
                  <w:szCs w:val="24"/>
                  <w:lang w:val="fr-FR"/>
                </w:rPr>
                <w:alias w:val="Société"/>
                <w:id w:val="13406915"/>
                <w:placeholder>
                  <w:docPart w:val="66CC37DCD3B14A31B56126FF38A017BA"/>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4C22259D" w14:textId="547D7C41" w:rsidR="003B246D" w:rsidRPr="002C7B0C" w:rsidRDefault="003B246D" w:rsidP="00083545">
                    <w:pPr>
                      <w:pStyle w:val="Sansinterligne"/>
                      <w:rPr>
                        <w:rFonts w:ascii="Times New Roman" w:hAnsi="Times New Roman" w:cs="Times New Roman"/>
                        <w:color w:val="2F5496" w:themeColor="accent1" w:themeShade="BF"/>
                        <w:sz w:val="24"/>
                        <w:lang w:val="fr-FR"/>
                      </w:rPr>
                    </w:pPr>
                    <w:r w:rsidRPr="002C7B0C">
                      <w:rPr>
                        <w:rFonts w:ascii="Times New Roman" w:hAnsi="Times New Roman" w:cs="Times New Roman"/>
                        <w:color w:val="2F5496" w:themeColor="accent1" w:themeShade="BF"/>
                        <w:sz w:val="24"/>
                        <w:szCs w:val="24"/>
                        <w:lang w:val="fr-FR"/>
                      </w:rPr>
                      <w:t>MAEJT</w:t>
                    </w:r>
                  </w:p>
                </w:tc>
              </w:sdtContent>
            </w:sdt>
          </w:tr>
          <w:tr w:rsidR="003B246D" w:rsidRPr="002C7B0C" w14:paraId="647B6A22" w14:textId="77777777">
            <w:tc>
              <w:tcPr>
                <w:tcW w:w="7672" w:type="dxa"/>
              </w:tcPr>
              <w:sdt>
                <w:sdtPr>
                  <w:rPr>
                    <w:rFonts w:ascii="Times New Roman" w:hAnsi="Times New Roman" w:cs="Times New Roman"/>
                    <w:b/>
                    <w:bCs/>
                    <w:sz w:val="40"/>
                    <w:szCs w:val="40"/>
                    <w:lang w:val="fr-FR"/>
                  </w:rPr>
                  <w:alias w:val="Titre"/>
                  <w:id w:val="13406919"/>
                  <w:placeholder>
                    <w:docPart w:val="0920605FE6D641C0AB6BFB88F1D224C4"/>
                  </w:placeholder>
                  <w:dataBinding w:prefixMappings="xmlns:ns0='http://schemas.openxmlformats.org/package/2006/metadata/core-properties' xmlns:ns1='http://purl.org/dc/elements/1.1/'" w:xpath="/ns0:coreProperties[1]/ns1:title[1]" w:storeItemID="{6C3C8BC8-F283-45AE-878A-BAB7291924A1}"/>
                  <w:text/>
                </w:sdtPr>
                <w:sdtEndPr/>
                <w:sdtContent>
                  <w:p w14:paraId="73B43C54" w14:textId="0F592B7B" w:rsidR="003B246D" w:rsidRPr="002C7B0C" w:rsidRDefault="003B246D" w:rsidP="00083545">
                    <w:pPr>
                      <w:pStyle w:val="Sansinterligne"/>
                      <w:rPr>
                        <w:rFonts w:ascii="Times New Roman" w:eastAsiaTheme="majorEastAsia" w:hAnsi="Times New Roman" w:cs="Times New Roman"/>
                        <w:color w:val="4472C4" w:themeColor="accent1"/>
                        <w:sz w:val="88"/>
                        <w:szCs w:val="88"/>
                        <w:lang w:val="fr-FR"/>
                      </w:rPr>
                    </w:pPr>
                    <w:r w:rsidRPr="002C7B0C">
                      <w:rPr>
                        <w:rFonts w:ascii="Times New Roman" w:hAnsi="Times New Roman" w:cs="Times New Roman"/>
                        <w:b/>
                        <w:bCs/>
                        <w:sz w:val="40"/>
                        <w:szCs w:val="40"/>
                        <w:lang w:val="fr-FR"/>
                      </w:rPr>
                      <w:t xml:space="preserve">Rapport </w:t>
                    </w:r>
                    <w:r w:rsidR="006D3963" w:rsidRPr="002C7B0C">
                      <w:rPr>
                        <w:rFonts w:ascii="Times New Roman" w:hAnsi="Times New Roman" w:cs="Times New Roman"/>
                        <w:b/>
                        <w:bCs/>
                        <w:sz w:val="40"/>
                        <w:szCs w:val="40"/>
                        <w:lang w:val="fr-FR"/>
                      </w:rPr>
                      <w:t xml:space="preserve">du </w:t>
                    </w:r>
                    <w:r w:rsidR="00015FAE" w:rsidRPr="002C7B0C">
                      <w:rPr>
                        <w:rFonts w:ascii="Times New Roman" w:hAnsi="Times New Roman" w:cs="Times New Roman"/>
                        <w:b/>
                        <w:bCs/>
                        <w:sz w:val="40"/>
                        <w:szCs w:val="40"/>
                        <w:lang w:val="fr-FR"/>
                      </w:rPr>
                      <w:t xml:space="preserve">Forum des Enfants d’Afrique </w:t>
                    </w:r>
                    <w:r w:rsidRPr="002C7B0C">
                      <w:rPr>
                        <w:rFonts w:ascii="Times New Roman" w:hAnsi="Times New Roman" w:cs="Times New Roman"/>
                        <w:b/>
                        <w:bCs/>
                        <w:sz w:val="40"/>
                        <w:szCs w:val="40"/>
                        <w:lang w:val="fr-FR"/>
                      </w:rPr>
                      <w:t xml:space="preserve">  Mouvement Africain des Enfants et Jeunes Travailleurs (MAEJT)</w:t>
                    </w:r>
                  </w:p>
                </w:sdtContent>
              </w:sdt>
            </w:tc>
          </w:tr>
          <w:tr w:rsidR="003B246D" w:rsidRPr="002C7B0C" w14:paraId="371F9A43" w14:textId="77777777">
            <w:sdt>
              <w:sdtPr>
                <w:rPr>
                  <w:rFonts w:ascii="Times New Roman" w:hAnsi="Times New Roman" w:cs="Times New Roman"/>
                  <w:color w:val="2F5496" w:themeColor="accent1" w:themeShade="BF"/>
                  <w:sz w:val="24"/>
                  <w:szCs w:val="24"/>
                  <w:lang w:val="fr-FR"/>
                </w:rPr>
                <w:alias w:val="Sous-titre"/>
                <w:id w:val="13406923"/>
                <w:placeholder>
                  <w:docPart w:val="2C5DF69B03F84088ADBAEC80A6E27A29"/>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6DA391DC" w14:textId="4D353560" w:rsidR="003B246D" w:rsidRPr="002C7B0C" w:rsidRDefault="003B246D" w:rsidP="00083545">
                    <w:pPr>
                      <w:pStyle w:val="Sansinterligne"/>
                      <w:rPr>
                        <w:rFonts w:ascii="Times New Roman" w:hAnsi="Times New Roman" w:cs="Times New Roman"/>
                        <w:color w:val="2F5496" w:themeColor="accent1" w:themeShade="BF"/>
                        <w:sz w:val="24"/>
                        <w:lang w:val="fr-FR"/>
                      </w:rPr>
                    </w:pPr>
                    <w:r w:rsidRPr="002C7B0C">
                      <w:rPr>
                        <w:rFonts w:ascii="Times New Roman" w:hAnsi="Times New Roman" w:cs="Times New Roman"/>
                        <w:color w:val="2F5496" w:themeColor="accent1" w:themeShade="BF"/>
                        <w:sz w:val="24"/>
                        <w:szCs w:val="24"/>
                        <w:lang w:val="fr-FR"/>
                      </w:rPr>
                      <w:t>Rapport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98"/>
          </w:tblGrid>
          <w:tr w:rsidR="003B246D" w:rsidRPr="002C7B0C" w14:paraId="5618A1B9" w14:textId="77777777">
            <w:tc>
              <w:tcPr>
                <w:tcW w:w="7221" w:type="dxa"/>
                <w:tcMar>
                  <w:top w:w="216" w:type="dxa"/>
                  <w:left w:w="115" w:type="dxa"/>
                  <w:bottom w:w="216" w:type="dxa"/>
                  <w:right w:w="115" w:type="dxa"/>
                </w:tcMar>
              </w:tcPr>
              <w:p w14:paraId="3A7FDB9B" w14:textId="77777777" w:rsidR="003B246D" w:rsidRPr="002C7B0C" w:rsidRDefault="003B246D" w:rsidP="00083545">
                <w:pPr>
                  <w:pStyle w:val="Sansinterligne"/>
                  <w:rPr>
                    <w:rFonts w:ascii="Times New Roman" w:hAnsi="Times New Roman" w:cs="Times New Roman"/>
                    <w:color w:val="4472C4" w:themeColor="accent1"/>
                    <w:lang w:val="fr-FR"/>
                  </w:rPr>
                </w:pPr>
              </w:p>
            </w:tc>
          </w:tr>
        </w:tbl>
        <w:p w14:paraId="75D8A41B" w14:textId="6A81C2CF" w:rsidR="003B246D" w:rsidRPr="002C7B0C" w:rsidRDefault="003B246D" w:rsidP="00083545">
          <w:pPr>
            <w:spacing w:line="240" w:lineRule="auto"/>
            <w:rPr>
              <w:rFonts w:ascii="Times New Roman" w:hAnsi="Times New Roman" w:cs="Times New Roman"/>
            </w:rPr>
          </w:pPr>
          <w:r w:rsidRPr="002C7B0C">
            <w:rPr>
              <w:rFonts w:ascii="Times New Roman" w:hAnsi="Times New Roman" w:cs="Times New Roman"/>
              <w:noProof/>
            </w:rPr>
            <w:drawing>
              <wp:anchor distT="0" distB="0" distL="114300" distR="114300" simplePos="0" relativeHeight="251658240" behindDoc="0" locked="0" layoutInCell="1" allowOverlap="1" wp14:anchorId="7679E1BC" wp14:editId="3B25244C">
                <wp:simplePos x="0" y="0"/>
                <wp:positionH relativeFrom="column">
                  <wp:posOffset>62230</wp:posOffset>
                </wp:positionH>
                <wp:positionV relativeFrom="paragraph">
                  <wp:posOffset>3552190</wp:posOffset>
                </wp:positionV>
                <wp:extent cx="5760720" cy="3842385"/>
                <wp:effectExtent l="0" t="0" r="0" b="5715"/>
                <wp:wrapNone/>
                <wp:docPr id="134530460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42385"/>
                        </a:xfrm>
                        <a:prstGeom prst="rect">
                          <a:avLst/>
                        </a:prstGeom>
                        <a:noFill/>
                        <a:ln>
                          <a:noFill/>
                        </a:ln>
                      </pic:spPr>
                    </pic:pic>
                  </a:graphicData>
                </a:graphic>
              </wp:anchor>
            </w:drawing>
          </w:r>
          <w:r w:rsidRPr="002C7B0C">
            <w:rPr>
              <w:rFonts w:ascii="Times New Roman" w:hAnsi="Times New Roman" w:cs="Times New Roman"/>
            </w:rPr>
            <w:br w:type="page"/>
          </w:r>
        </w:p>
      </w:sdtContent>
    </w:sdt>
    <w:p w14:paraId="1C75CC4D" w14:textId="1E2B1530" w:rsidR="00BD1028" w:rsidRPr="002C7B0C" w:rsidRDefault="00BD1028" w:rsidP="00083545">
      <w:pPr>
        <w:spacing w:line="240" w:lineRule="auto"/>
        <w:jc w:val="center"/>
        <w:rPr>
          <w:rFonts w:ascii="Times New Roman" w:hAnsi="Times New Roman" w:cs="Times New Roman"/>
        </w:rPr>
      </w:pPr>
      <w:r w:rsidRPr="002C7B0C">
        <w:rPr>
          <w:rFonts w:ascii="Times New Roman" w:hAnsi="Times New Roman" w:cs="Times New Roman"/>
          <w:b/>
          <w:bCs/>
          <w:sz w:val="40"/>
          <w:szCs w:val="40"/>
        </w:rPr>
        <w:lastRenderedPageBreak/>
        <w:t>Rapport du 30e Anniversaire du Mouvement Africain des Enfants et Jeunes Travailleurs (MAEJT)</w:t>
      </w:r>
      <w:r w:rsidRPr="002C7B0C">
        <w:rPr>
          <w:rFonts w:ascii="Times New Roman" w:hAnsi="Times New Roman" w:cs="Times New Roman"/>
        </w:rPr>
        <w:br/>
      </w:r>
      <w:r w:rsidRPr="002C7B0C">
        <w:rPr>
          <w:rFonts w:ascii="Times New Roman" w:hAnsi="Times New Roman" w:cs="Times New Roman"/>
          <w:b/>
          <w:bCs/>
        </w:rPr>
        <w:t>Un avenir prometteur pour les enfants et jeunes travailleurs africains</w:t>
      </w:r>
    </w:p>
    <w:p w14:paraId="6E2B5F4A" w14:textId="77777777" w:rsidR="00BD1028" w:rsidRPr="002C7B0C" w:rsidRDefault="00D21E0A" w:rsidP="00083545">
      <w:pPr>
        <w:spacing w:line="240" w:lineRule="auto"/>
        <w:rPr>
          <w:rFonts w:ascii="Times New Roman" w:hAnsi="Times New Roman" w:cs="Times New Roman"/>
        </w:rPr>
      </w:pPr>
      <w:r>
        <w:rPr>
          <w:rFonts w:ascii="Times New Roman" w:hAnsi="Times New Roman" w:cs="Times New Roman"/>
        </w:rPr>
        <w:pict w14:anchorId="2A37098A">
          <v:rect id="_x0000_i1025" style="width:0;height:1.5pt" o:hralign="center" o:hrstd="t" o:hr="t" fillcolor="#a0a0a0" stroked="f"/>
        </w:pict>
      </w:r>
    </w:p>
    <w:p w14:paraId="10F3985D" w14:textId="77777777" w:rsidR="00BD1028" w:rsidRPr="002C7B0C" w:rsidRDefault="00BD1028"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1. Contexte du MAEJT</w:t>
      </w:r>
    </w:p>
    <w:p w14:paraId="6C28F2A3" w14:textId="77777777" w:rsidR="00BD1028" w:rsidRPr="002C7B0C" w:rsidRDefault="00BD1028" w:rsidP="00083545">
      <w:pPr>
        <w:spacing w:line="240" w:lineRule="auto"/>
        <w:rPr>
          <w:rFonts w:ascii="Times New Roman" w:hAnsi="Times New Roman" w:cs="Times New Roman"/>
          <w:b/>
          <w:bCs/>
        </w:rPr>
      </w:pPr>
      <w:r w:rsidRPr="002C7B0C">
        <w:rPr>
          <w:rFonts w:ascii="Times New Roman" w:hAnsi="Times New Roman" w:cs="Times New Roman"/>
          <w:b/>
          <w:bCs/>
        </w:rPr>
        <w:t>1.1 Historique du MAEJT</w:t>
      </w:r>
    </w:p>
    <w:p w14:paraId="1DD0EAE4" w14:textId="63F7891B" w:rsidR="003D747F" w:rsidRPr="002C7B0C" w:rsidRDefault="003D747F" w:rsidP="00083545">
      <w:pPr>
        <w:spacing w:line="240" w:lineRule="auto"/>
        <w:jc w:val="both"/>
        <w:rPr>
          <w:rFonts w:ascii="Times New Roman" w:hAnsi="Times New Roman" w:cs="Times New Roman"/>
        </w:rPr>
      </w:pPr>
      <w:r w:rsidRPr="002C7B0C">
        <w:rPr>
          <w:rFonts w:ascii="Times New Roman" w:hAnsi="Times New Roman" w:cs="Times New Roman"/>
          <w:b/>
          <w:bCs/>
        </w:rPr>
        <w:t>Le Mouvement Africain des Enfants et Jeunes Travailleurs (MAEJT)</w:t>
      </w:r>
      <w:r w:rsidRPr="002C7B0C">
        <w:rPr>
          <w:rFonts w:ascii="Times New Roman" w:hAnsi="Times New Roman" w:cs="Times New Roman"/>
        </w:rPr>
        <w:t xml:space="preserve"> a été fondé en 1994 comme une plateforme permettant aux enfants et jeunes travailleurs africains de défendre leurs droits. Douze (12) droits ont été priorisés par eux, inspirés de leur réalité pour constituer leur plateforme d’actions concrètes contre leur pauvreté celle de leur famille tout en améliorant leurs conditions de vie et de travail. Au cours des trois dernières décennies, le MAEJT est devenu un mouvement continental comptant plus de </w:t>
      </w:r>
      <w:r w:rsidRPr="002C7B0C">
        <w:rPr>
          <w:rFonts w:ascii="Times New Roman" w:hAnsi="Times New Roman" w:cs="Times New Roman"/>
          <w:b/>
          <w:bCs/>
        </w:rPr>
        <w:t>4 000 groupes de base</w:t>
      </w:r>
      <w:r w:rsidRPr="002C7B0C">
        <w:rPr>
          <w:rFonts w:ascii="Times New Roman" w:hAnsi="Times New Roman" w:cs="Times New Roman"/>
        </w:rPr>
        <w:t xml:space="preserve"> et plus de </w:t>
      </w:r>
      <w:r w:rsidRPr="002C7B0C">
        <w:rPr>
          <w:rFonts w:ascii="Times New Roman" w:hAnsi="Times New Roman" w:cs="Times New Roman"/>
          <w:b/>
          <w:bCs/>
        </w:rPr>
        <w:t>1 000 000 de membres</w:t>
      </w:r>
      <w:r w:rsidRPr="002C7B0C">
        <w:rPr>
          <w:rFonts w:ascii="Times New Roman" w:hAnsi="Times New Roman" w:cs="Times New Roman"/>
        </w:rPr>
        <w:t xml:space="preserve">, faisant de lui le plus grand mouvement dirigé par des enfants en Afrique, reconnu par </w:t>
      </w:r>
      <w:r w:rsidRPr="002C7B0C">
        <w:rPr>
          <w:rFonts w:ascii="Times New Roman" w:hAnsi="Times New Roman" w:cs="Times New Roman"/>
          <w:b/>
          <w:bCs/>
        </w:rPr>
        <w:t>l’Union Africaine (UA), la CEDEAO</w:t>
      </w:r>
      <w:r w:rsidRPr="002C7B0C">
        <w:rPr>
          <w:rFonts w:ascii="Times New Roman" w:hAnsi="Times New Roman" w:cs="Times New Roman"/>
        </w:rPr>
        <w:t xml:space="preserve"> et d’autres instances régionales.</w:t>
      </w:r>
    </w:p>
    <w:p w14:paraId="37973984" w14:textId="77777777"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Le mouvement repose sur des principes fondamentaux tels que l’</w:t>
      </w:r>
      <w:r w:rsidRPr="002C7B0C">
        <w:rPr>
          <w:rFonts w:ascii="Times New Roman" w:hAnsi="Times New Roman" w:cs="Times New Roman"/>
          <w:b/>
          <w:bCs/>
        </w:rPr>
        <w:t>auto-protection, la participation et la solidarité</w:t>
      </w:r>
      <w:r w:rsidRPr="002C7B0C">
        <w:rPr>
          <w:rFonts w:ascii="Times New Roman" w:hAnsi="Times New Roman" w:cs="Times New Roman"/>
        </w:rPr>
        <w:t>, permettant aux enfants et jeunes travailleurs de faire entendre leurs préoccupations, de relever les défis auxquels ils sont confrontés et d’interagir avec les décideurs pour élaborer des solutions durables.</w:t>
      </w:r>
    </w:p>
    <w:p w14:paraId="3F865AFD" w14:textId="77777777" w:rsidR="00BD1028" w:rsidRPr="002C7B0C" w:rsidRDefault="00BD1028"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1.2 Importance du 30e Anniversaire</w:t>
      </w:r>
    </w:p>
    <w:p w14:paraId="205D742E" w14:textId="77777777"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 xml:space="preserve">Le </w:t>
      </w:r>
      <w:r w:rsidRPr="002C7B0C">
        <w:rPr>
          <w:rFonts w:ascii="Times New Roman" w:hAnsi="Times New Roman" w:cs="Times New Roman"/>
          <w:b/>
          <w:bCs/>
        </w:rPr>
        <w:t>30e Anniversaire du MAEJT</w:t>
      </w:r>
      <w:r w:rsidRPr="002C7B0C">
        <w:rPr>
          <w:rFonts w:ascii="Times New Roman" w:hAnsi="Times New Roman" w:cs="Times New Roman"/>
        </w:rPr>
        <w:t xml:space="preserve">, célébré à </w:t>
      </w:r>
      <w:r w:rsidRPr="002C7B0C">
        <w:rPr>
          <w:rFonts w:ascii="Times New Roman" w:hAnsi="Times New Roman" w:cs="Times New Roman"/>
          <w:b/>
          <w:bCs/>
        </w:rPr>
        <w:t>Addis-Abeba, en Éthiopie</w:t>
      </w:r>
      <w:r w:rsidRPr="002C7B0C">
        <w:rPr>
          <w:rFonts w:ascii="Times New Roman" w:hAnsi="Times New Roman" w:cs="Times New Roman"/>
        </w:rPr>
        <w:t xml:space="preserve">, du </w:t>
      </w:r>
      <w:r w:rsidRPr="002C7B0C">
        <w:rPr>
          <w:rFonts w:ascii="Times New Roman" w:hAnsi="Times New Roman" w:cs="Times New Roman"/>
          <w:b/>
          <w:bCs/>
        </w:rPr>
        <w:t>28 octobre au 2 novembre 2024</w:t>
      </w:r>
      <w:r w:rsidRPr="002C7B0C">
        <w:rPr>
          <w:rFonts w:ascii="Times New Roman" w:hAnsi="Times New Roman" w:cs="Times New Roman"/>
        </w:rPr>
        <w:t xml:space="preserve">, a marqué une étape clé dans l’histoire du mouvement. Cette rencontre historique, organisée </w:t>
      </w:r>
      <w:r w:rsidRPr="002C7B0C">
        <w:rPr>
          <w:rFonts w:ascii="Times New Roman" w:hAnsi="Times New Roman" w:cs="Times New Roman"/>
          <w:b/>
          <w:bCs/>
        </w:rPr>
        <w:t>au siège de l’Union Africaine</w:t>
      </w:r>
      <w:r w:rsidRPr="002C7B0C">
        <w:rPr>
          <w:rFonts w:ascii="Times New Roman" w:hAnsi="Times New Roman" w:cs="Times New Roman"/>
        </w:rPr>
        <w:t>, était la première du genre pour un mouvement dirigé par des enfants, illustrant ainsi la reconnaissance croissante du rôle du MAEJT en matière de protection de l’enfance, de plaidoyer et d’autonomisation des jeunes.</w:t>
      </w:r>
    </w:p>
    <w:p w14:paraId="3C3EBB23" w14:textId="44F271D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Sous le thème :</w:t>
      </w:r>
      <w:r w:rsidRPr="002C7B0C">
        <w:rPr>
          <w:rFonts w:ascii="Times New Roman" w:hAnsi="Times New Roman" w:cs="Times New Roman"/>
        </w:rPr>
        <w:br/>
      </w:r>
      <w:r w:rsidRPr="002C7B0C">
        <w:rPr>
          <w:rFonts w:ascii="Times New Roman" w:hAnsi="Times New Roman" w:cs="Times New Roman"/>
          <w:b/>
          <w:bCs/>
        </w:rPr>
        <w:t>« La résilience des groupes d’enfants et de jeunes dans un contexte multi</w:t>
      </w:r>
      <w:r w:rsidR="006D3963" w:rsidRPr="002C7B0C">
        <w:rPr>
          <w:rFonts w:ascii="Times New Roman" w:hAnsi="Times New Roman" w:cs="Times New Roman"/>
          <w:b/>
          <w:bCs/>
        </w:rPr>
        <w:t>-crises</w:t>
      </w:r>
      <w:r w:rsidRPr="002C7B0C">
        <w:rPr>
          <w:rFonts w:ascii="Times New Roman" w:hAnsi="Times New Roman" w:cs="Times New Roman"/>
          <w:b/>
          <w:bCs/>
        </w:rPr>
        <w:t xml:space="preserve"> »</w:t>
      </w:r>
      <w:r w:rsidRPr="002C7B0C">
        <w:rPr>
          <w:rFonts w:ascii="Times New Roman" w:hAnsi="Times New Roman" w:cs="Times New Roman"/>
        </w:rPr>
        <w:t>,</w:t>
      </w:r>
      <w:r w:rsidRPr="002C7B0C">
        <w:rPr>
          <w:rFonts w:ascii="Times New Roman" w:hAnsi="Times New Roman" w:cs="Times New Roman"/>
        </w:rPr>
        <w:br/>
        <w:t>l’événement a mis en lumière la capacité de résilience des enfants et jeunes travailleurs face aux crises économiques, au changement climatique, aux conflits armés, aux défis migratoires et aux risques liés au numérique.</w:t>
      </w:r>
    </w:p>
    <w:p w14:paraId="4D9E10EB" w14:textId="3B41E6A7" w:rsidR="00BD1028" w:rsidRPr="002C7B0C" w:rsidRDefault="00BD1028" w:rsidP="00083545">
      <w:pPr>
        <w:spacing w:line="240" w:lineRule="auto"/>
        <w:rPr>
          <w:rFonts w:ascii="Times New Roman" w:hAnsi="Times New Roman" w:cs="Times New Roman"/>
          <w:b/>
          <w:bCs/>
        </w:rPr>
      </w:pPr>
      <w:r w:rsidRPr="002C7B0C">
        <w:rPr>
          <w:rFonts w:ascii="Times New Roman" w:hAnsi="Times New Roman" w:cs="Times New Roman"/>
          <w:b/>
          <w:bCs/>
        </w:rPr>
        <w:t xml:space="preserve">Objectifs Clés du Forum </w:t>
      </w:r>
      <w:r w:rsidR="006D3963" w:rsidRPr="002C7B0C">
        <w:rPr>
          <w:rFonts w:ascii="Times New Roman" w:hAnsi="Times New Roman" w:cs="Times New Roman"/>
          <w:b/>
          <w:bCs/>
        </w:rPr>
        <w:t xml:space="preserve">des enfants au </w:t>
      </w:r>
      <w:r w:rsidRPr="002C7B0C">
        <w:rPr>
          <w:rFonts w:ascii="Times New Roman" w:hAnsi="Times New Roman" w:cs="Times New Roman"/>
          <w:b/>
          <w:bCs/>
        </w:rPr>
        <w:t>30e Anniversaire</w:t>
      </w:r>
    </w:p>
    <w:p w14:paraId="43FBF418"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Le forum visait à :</w:t>
      </w:r>
    </w:p>
    <w:p w14:paraId="33D005B3" w14:textId="77777777" w:rsidR="00BD1028" w:rsidRPr="002C7B0C" w:rsidRDefault="00BD1028" w:rsidP="00083545">
      <w:pPr>
        <w:numPr>
          <w:ilvl w:val="0"/>
          <w:numId w:val="1"/>
        </w:numPr>
        <w:spacing w:line="240" w:lineRule="auto"/>
        <w:jc w:val="both"/>
        <w:rPr>
          <w:rFonts w:ascii="Times New Roman" w:hAnsi="Times New Roman" w:cs="Times New Roman"/>
        </w:rPr>
      </w:pPr>
      <w:r w:rsidRPr="002C7B0C">
        <w:rPr>
          <w:rFonts w:ascii="Times New Roman" w:hAnsi="Times New Roman" w:cs="Times New Roman"/>
          <w:b/>
          <w:bCs/>
        </w:rPr>
        <w:t>Évaluer</w:t>
      </w:r>
      <w:r w:rsidRPr="002C7B0C">
        <w:rPr>
          <w:rFonts w:ascii="Times New Roman" w:hAnsi="Times New Roman" w:cs="Times New Roman"/>
        </w:rPr>
        <w:t xml:space="preserve"> les progrès du MAEJT au cours des 30 dernières années en identifiant les réussites et les défis.</w:t>
      </w:r>
    </w:p>
    <w:p w14:paraId="4E777AB8" w14:textId="77777777" w:rsidR="00BD1028" w:rsidRPr="002C7B0C" w:rsidRDefault="00BD1028" w:rsidP="00083545">
      <w:pPr>
        <w:numPr>
          <w:ilvl w:val="0"/>
          <w:numId w:val="1"/>
        </w:numPr>
        <w:spacing w:line="240" w:lineRule="auto"/>
        <w:jc w:val="both"/>
        <w:rPr>
          <w:rFonts w:ascii="Times New Roman" w:hAnsi="Times New Roman" w:cs="Times New Roman"/>
        </w:rPr>
      </w:pPr>
      <w:r w:rsidRPr="002C7B0C">
        <w:rPr>
          <w:rFonts w:ascii="Times New Roman" w:hAnsi="Times New Roman" w:cs="Times New Roman"/>
          <w:b/>
          <w:bCs/>
        </w:rPr>
        <w:t>Renforcer</w:t>
      </w:r>
      <w:r w:rsidRPr="002C7B0C">
        <w:rPr>
          <w:rFonts w:ascii="Times New Roman" w:hAnsi="Times New Roman" w:cs="Times New Roman"/>
        </w:rPr>
        <w:t xml:space="preserve"> la participation des enfants et des jeunes aux processus de prise de décision aux niveaux national et régional.</w:t>
      </w:r>
    </w:p>
    <w:p w14:paraId="58ABC4C0" w14:textId="77777777" w:rsidR="00BD1028" w:rsidRPr="002C7B0C" w:rsidRDefault="00BD1028" w:rsidP="00083545">
      <w:pPr>
        <w:numPr>
          <w:ilvl w:val="0"/>
          <w:numId w:val="1"/>
        </w:numPr>
        <w:spacing w:line="240" w:lineRule="auto"/>
        <w:jc w:val="both"/>
        <w:rPr>
          <w:rFonts w:ascii="Times New Roman" w:hAnsi="Times New Roman" w:cs="Times New Roman"/>
        </w:rPr>
      </w:pPr>
      <w:r w:rsidRPr="002C7B0C">
        <w:rPr>
          <w:rFonts w:ascii="Times New Roman" w:hAnsi="Times New Roman" w:cs="Times New Roman"/>
          <w:b/>
          <w:bCs/>
        </w:rPr>
        <w:t>Favoriser</w:t>
      </w:r>
      <w:r w:rsidRPr="002C7B0C">
        <w:rPr>
          <w:rFonts w:ascii="Times New Roman" w:hAnsi="Times New Roman" w:cs="Times New Roman"/>
        </w:rPr>
        <w:t xml:space="preserve"> l’échange d’expériences entre les groupes d’enfants et de jeunes travailleurs à travers l’Afrique.</w:t>
      </w:r>
    </w:p>
    <w:p w14:paraId="50A7E6C5" w14:textId="77777777" w:rsidR="00BD1028" w:rsidRPr="002C7B0C" w:rsidRDefault="00BD1028" w:rsidP="00083545">
      <w:pPr>
        <w:numPr>
          <w:ilvl w:val="0"/>
          <w:numId w:val="1"/>
        </w:numPr>
        <w:spacing w:line="240" w:lineRule="auto"/>
        <w:jc w:val="both"/>
        <w:rPr>
          <w:rFonts w:ascii="Times New Roman" w:hAnsi="Times New Roman" w:cs="Times New Roman"/>
        </w:rPr>
      </w:pPr>
      <w:r w:rsidRPr="002C7B0C">
        <w:rPr>
          <w:rFonts w:ascii="Times New Roman" w:hAnsi="Times New Roman" w:cs="Times New Roman"/>
          <w:b/>
          <w:bCs/>
        </w:rPr>
        <w:t>Développer</w:t>
      </w:r>
      <w:r w:rsidRPr="002C7B0C">
        <w:rPr>
          <w:rFonts w:ascii="Times New Roman" w:hAnsi="Times New Roman" w:cs="Times New Roman"/>
        </w:rPr>
        <w:t xml:space="preserve"> des stratégies pour faire face aux nouveaux défis, notamment l’inflation économique, la sécurité numérique et les politiques sur le travail des enfants.</w:t>
      </w:r>
    </w:p>
    <w:p w14:paraId="1E87BC6F" w14:textId="138B207B" w:rsidR="00BD1028" w:rsidRPr="002C7B0C" w:rsidRDefault="00BD1028" w:rsidP="00083545">
      <w:pPr>
        <w:numPr>
          <w:ilvl w:val="0"/>
          <w:numId w:val="1"/>
        </w:numPr>
        <w:spacing w:line="240" w:lineRule="auto"/>
        <w:jc w:val="both"/>
        <w:rPr>
          <w:rFonts w:ascii="Times New Roman" w:hAnsi="Times New Roman" w:cs="Times New Roman"/>
        </w:rPr>
      </w:pPr>
      <w:r w:rsidRPr="002C7B0C">
        <w:rPr>
          <w:rFonts w:ascii="Times New Roman" w:hAnsi="Times New Roman" w:cs="Times New Roman"/>
          <w:b/>
          <w:bCs/>
        </w:rPr>
        <w:t>Engager</w:t>
      </w:r>
      <w:r w:rsidRPr="002C7B0C">
        <w:rPr>
          <w:rFonts w:ascii="Times New Roman" w:hAnsi="Times New Roman" w:cs="Times New Roman"/>
        </w:rPr>
        <w:t xml:space="preserve"> les principales parties prenantes, y compris les représentants des gouvernements, les organisations de la société civile et les partenaires internationaux, pour renforcer les cadres de protection de l’enfance.</w:t>
      </w:r>
    </w:p>
    <w:p w14:paraId="0281656F" w14:textId="77777777" w:rsidR="00BD1028" w:rsidRPr="002C7B0C" w:rsidRDefault="00BD1028"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lastRenderedPageBreak/>
        <w:t>1.3 Participation et Portée de l'Événement</w:t>
      </w:r>
    </w:p>
    <w:p w14:paraId="391D0CCC" w14:textId="77777777"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 xml:space="preserve">Le Forum du 30e Anniversaire a réuni </w:t>
      </w:r>
      <w:r w:rsidRPr="002C7B0C">
        <w:rPr>
          <w:rFonts w:ascii="Times New Roman" w:hAnsi="Times New Roman" w:cs="Times New Roman"/>
          <w:b/>
          <w:bCs/>
        </w:rPr>
        <w:t>103 participants</w:t>
      </w:r>
      <w:r w:rsidRPr="002C7B0C">
        <w:rPr>
          <w:rFonts w:ascii="Times New Roman" w:hAnsi="Times New Roman" w:cs="Times New Roman"/>
        </w:rPr>
        <w:t xml:space="preserve"> provenant de </w:t>
      </w:r>
      <w:r w:rsidRPr="002C7B0C">
        <w:rPr>
          <w:rFonts w:ascii="Times New Roman" w:hAnsi="Times New Roman" w:cs="Times New Roman"/>
          <w:b/>
          <w:bCs/>
        </w:rPr>
        <w:t>28 pays</w:t>
      </w:r>
      <w:r w:rsidRPr="002C7B0C">
        <w:rPr>
          <w:rFonts w:ascii="Times New Roman" w:hAnsi="Times New Roman" w:cs="Times New Roman"/>
        </w:rPr>
        <w:t>, notamment :</w:t>
      </w:r>
    </w:p>
    <w:p w14:paraId="2A80ADCD" w14:textId="341C6B0A" w:rsidR="00BD1028" w:rsidRPr="002C7B0C" w:rsidRDefault="00BD1028" w:rsidP="00083545">
      <w:pPr>
        <w:numPr>
          <w:ilvl w:val="0"/>
          <w:numId w:val="2"/>
        </w:numPr>
        <w:spacing w:line="240" w:lineRule="auto"/>
        <w:jc w:val="both"/>
        <w:rPr>
          <w:rFonts w:ascii="Times New Roman" w:hAnsi="Times New Roman" w:cs="Times New Roman"/>
        </w:rPr>
      </w:pPr>
      <w:r w:rsidRPr="002C7B0C">
        <w:rPr>
          <w:rFonts w:ascii="Times New Roman" w:hAnsi="Times New Roman" w:cs="Times New Roman"/>
          <w:b/>
          <w:bCs/>
        </w:rPr>
        <w:t>2</w:t>
      </w:r>
      <w:r w:rsidR="00F32742" w:rsidRPr="002C7B0C">
        <w:rPr>
          <w:rFonts w:ascii="Times New Roman" w:hAnsi="Times New Roman" w:cs="Times New Roman"/>
          <w:b/>
          <w:bCs/>
        </w:rPr>
        <w:t>8</w:t>
      </w:r>
      <w:r w:rsidRPr="002C7B0C">
        <w:rPr>
          <w:rFonts w:ascii="Times New Roman" w:hAnsi="Times New Roman" w:cs="Times New Roman"/>
          <w:b/>
          <w:bCs/>
        </w:rPr>
        <w:t xml:space="preserve"> pays membres du MAEJT</w:t>
      </w:r>
      <w:r w:rsidRPr="002C7B0C">
        <w:rPr>
          <w:rFonts w:ascii="Times New Roman" w:hAnsi="Times New Roman" w:cs="Times New Roman"/>
        </w:rPr>
        <w:t xml:space="preserve"> : Bénin, Burkina Faso, Burundi, Cameroun, Côte d'Ivoire, Éthiopie, Gambie, Ghana, Guinée, Guinée-Bissau, Kenya, Libéria, Niger, Mali, Ouganda, République Centrafricaine, République Démocratique du Congo, Rwanda, Sénégal, Sierra Leone, Tanzanie, Tchad, Togo, Zambie et Zimbabwe.</w:t>
      </w:r>
    </w:p>
    <w:p w14:paraId="25986B17" w14:textId="77777777" w:rsidR="00BD1028" w:rsidRPr="002C7B0C" w:rsidRDefault="00BD1028" w:rsidP="00083545">
      <w:pPr>
        <w:numPr>
          <w:ilvl w:val="0"/>
          <w:numId w:val="2"/>
        </w:numPr>
        <w:spacing w:line="240" w:lineRule="auto"/>
        <w:jc w:val="both"/>
        <w:rPr>
          <w:rFonts w:ascii="Times New Roman" w:hAnsi="Times New Roman" w:cs="Times New Roman"/>
        </w:rPr>
      </w:pPr>
      <w:r w:rsidRPr="002C7B0C">
        <w:rPr>
          <w:rFonts w:ascii="Times New Roman" w:hAnsi="Times New Roman" w:cs="Times New Roman"/>
          <w:b/>
          <w:bCs/>
        </w:rPr>
        <w:t>Pays observateurs</w:t>
      </w:r>
      <w:r w:rsidRPr="002C7B0C">
        <w:rPr>
          <w:rFonts w:ascii="Times New Roman" w:hAnsi="Times New Roman" w:cs="Times New Roman"/>
        </w:rPr>
        <w:t xml:space="preserve"> : Maroc et Tunisie.</w:t>
      </w:r>
    </w:p>
    <w:p w14:paraId="63510E1F" w14:textId="77777777" w:rsidR="00BD1028" w:rsidRPr="002C7B0C" w:rsidRDefault="00BD1028" w:rsidP="00083545">
      <w:pPr>
        <w:numPr>
          <w:ilvl w:val="0"/>
          <w:numId w:val="2"/>
        </w:numPr>
        <w:spacing w:line="240" w:lineRule="auto"/>
        <w:jc w:val="both"/>
        <w:rPr>
          <w:rFonts w:ascii="Times New Roman" w:hAnsi="Times New Roman" w:cs="Times New Roman"/>
        </w:rPr>
      </w:pPr>
      <w:r w:rsidRPr="002C7B0C">
        <w:rPr>
          <w:rFonts w:ascii="Times New Roman" w:hAnsi="Times New Roman" w:cs="Times New Roman"/>
          <w:b/>
          <w:bCs/>
        </w:rPr>
        <w:t>Invités spéciaux</w:t>
      </w:r>
      <w:r w:rsidRPr="002C7B0C">
        <w:rPr>
          <w:rFonts w:ascii="Times New Roman" w:hAnsi="Times New Roman" w:cs="Times New Roman"/>
        </w:rPr>
        <w:t xml:space="preserve"> : Chercheurs universitaires, experts des droits de l’enfant et partenaires.</w:t>
      </w:r>
    </w:p>
    <w:p w14:paraId="3797A104" w14:textId="541011E9" w:rsidR="00BD1028" w:rsidRPr="002C7B0C" w:rsidRDefault="00BD1028" w:rsidP="00083545">
      <w:pPr>
        <w:numPr>
          <w:ilvl w:val="0"/>
          <w:numId w:val="2"/>
        </w:numPr>
        <w:spacing w:line="240" w:lineRule="auto"/>
        <w:jc w:val="both"/>
        <w:rPr>
          <w:rFonts w:ascii="Times New Roman" w:hAnsi="Times New Roman" w:cs="Times New Roman"/>
        </w:rPr>
      </w:pPr>
      <w:r w:rsidRPr="002C7B0C">
        <w:rPr>
          <w:rFonts w:ascii="Times New Roman" w:hAnsi="Times New Roman" w:cs="Times New Roman"/>
          <w:b/>
          <w:bCs/>
        </w:rPr>
        <w:t>Dignitaires de haut niveau</w:t>
      </w:r>
      <w:r w:rsidRPr="002C7B0C">
        <w:rPr>
          <w:rFonts w:ascii="Times New Roman" w:hAnsi="Times New Roman" w:cs="Times New Roman"/>
        </w:rPr>
        <w:t>, y compris des représentants de l'Union Africaine, de Child Fund, de Terre des Hommes, d'Helvetas</w:t>
      </w:r>
      <w:r w:rsidR="00B01D72">
        <w:rPr>
          <w:rFonts w:ascii="Times New Roman" w:hAnsi="Times New Roman" w:cs="Times New Roman"/>
        </w:rPr>
        <w:t xml:space="preserve"> Swiss Intercoorporation</w:t>
      </w:r>
      <w:r w:rsidRPr="002C7B0C">
        <w:rPr>
          <w:rFonts w:ascii="Times New Roman" w:hAnsi="Times New Roman" w:cs="Times New Roman"/>
        </w:rPr>
        <w:t>, d’Enda Éthiopie</w:t>
      </w:r>
      <w:r w:rsidR="002F1098" w:rsidRPr="002C7B0C">
        <w:rPr>
          <w:rFonts w:ascii="Times New Roman" w:hAnsi="Times New Roman" w:cs="Times New Roman"/>
        </w:rPr>
        <w:t>, Libera</w:t>
      </w:r>
      <w:r w:rsidRPr="002C7B0C">
        <w:rPr>
          <w:rFonts w:ascii="Times New Roman" w:hAnsi="Times New Roman" w:cs="Times New Roman"/>
        </w:rPr>
        <w:t xml:space="preserve"> et d'Enda Jeunesse Action International.</w:t>
      </w:r>
    </w:p>
    <w:p w14:paraId="4F08E38E" w14:textId="77777777"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Cette représentation diversifiée a enrichi les discussions, favorisant l’apprentissage transfrontalier et renforçant la collaboration internationale sur les questions relatives aux droits de l’enfant.</w:t>
      </w:r>
    </w:p>
    <w:tbl>
      <w:tblPr>
        <w:tblW w:w="5206" w:type="dxa"/>
        <w:tblCellMar>
          <w:left w:w="70" w:type="dxa"/>
          <w:right w:w="70" w:type="dxa"/>
        </w:tblCellMar>
        <w:tblLook w:val="04A0" w:firstRow="1" w:lastRow="0" w:firstColumn="1" w:lastColumn="0" w:noHBand="0" w:noVBand="1"/>
      </w:tblPr>
      <w:tblGrid>
        <w:gridCol w:w="3460"/>
        <w:gridCol w:w="620"/>
        <w:gridCol w:w="552"/>
        <w:gridCol w:w="574"/>
      </w:tblGrid>
      <w:tr w:rsidR="00083545" w:rsidRPr="002C7B0C" w14:paraId="73BB1D12" w14:textId="77777777" w:rsidTr="00036373">
        <w:trPr>
          <w:trHeight w:val="300"/>
        </w:trPr>
        <w:tc>
          <w:tcPr>
            <w:tcW w:w="346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0E19BCC2" w14:textId="77777777" w:rsidR="00083545" w:rsidRPr="002C7B0C" w:rsidRDefault="00083545" w:rsidP="00083545">
            <w:pPr>
              <w:spacing w:after="0" w:line="240" w:lineRule="auto"/>
              <w:rPr>
                <w:rFonts w:ascii="Times New Roman" w:eastAsia="Times New Roman" w:hAnsi="Times New Roman" w:cs="Times New Roman"/>
                <w:b/>
                <w:bCs/>
                <w:color w:val="FFFFFF"/>
                <w:kern w:val="0"/>
                <w:sz w:val="20"/>
                <w:szCs w:val="20"/>
                <w:lang w:eastAsia="fr-SN"/>
                <w14:ligatures w14:val="none"/>
              </w:rPr>
            </w:pPr>
            <w:r w:rsidRPr="002C7B0C">
              <w:rPr>
                <w:rFonts w:ascii="Times New Roman" w:hAnsi="Times New Roman" w:cs="Times New Roman"/>
                <w:noProof/>
                <w:lang w:val="en-US"/>
              </w:rPr>
              <w:drawing>
                <wp:anchor distT="0" distB="0" distL="114300" distR="114300" simplePos="0" relativeHeight="251663360" behindDoc="0" locked="0" layoutInCell="1" allowOverlap="1" wp14:anchorId="338E5F1D" wp14:editId="77E3B0BA">
                  <wp:simplePos x="0" y="0"/>
                  <wp:positionH relativeFrom="margin">
                    <wp:posOffset>3533775</wp:posOffset>
                  </wp:positionH>
                  <wp:positionV relativeFrom="paragraph">
                    <wp:posOffset>2080260</wp:posOffset>
                  </wp:positionV>
                  <wp:extent cx="2325089" cy="1514475"/>
                  <wp:effectExtent l="0" t="0" r="0" b="0"/>
                  <wp:wrapNone/>
                  <wp:docPr id="2048667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6778" name=""/>
                          <pic:cNvPicPr/>
                        </pic:nvPicPr>
                        <pic:blipFill>
                          <a:blip r:embed="rId7">
                            <a:extLst>
                              <a:ext uri="{28A0092B-C50C-407E-A947-70E740481C1C}">
                                <a14:useLocalDpi xmlns:a14="http://schemas.microsoft.com/office/drawing/2010/main" val="0"/>
                              </a:ext>
                            </a:extLst>
                          </a:blip>
                          <a:stretch>
                            <a:fillRect/>
                          </a:stretch>
                        </pic:blipFill>
                        <pic:spPr>
                          <a:xfrm>
                            <a:off x="0" y="0"/>
                            <a:ext cx="2325089" cy="1514475"/>
                          </a:xfrm>
                          <a:prstGeom prst="rect">
                            <a:avLst/>
                          </a:prstGeom>
                        </pic:spPr>
                      </pic:pic>
                    </a:graphicData>
                  </a:graphic>
                  <wp14:sizeRelH relativeFrom="margin">
                    <wp14:pctWidth>0</wp14:pctWidth>
                  </wp14:sizeRelH>
                  <wp14:sizeRelV relativeFrom="margin">
                    <wp14:pctHeight>0</wp14:pctHeight>
                  </wp14:sizeRelV>
                </wp:anchor>
              </w:drawing>
            </w:r>
            <w:r w:rsidRPr="002C7B0C">
              <w:rPr>
                <w:rFonts w:ascii="Times New Roman" w:hAnsi="Times New Roman" w:cs="Times New Roman"/>
                <w:noProof/>
                <w:lang w:val="en-US"/>
              </w:rPr>
              <w:drawing>
                <wp:anchor distT="0" distB="0" distL="114300" distR="114300" simplePos="0" relativeHeight="251662336" behindDoc="0" locked="0" layoutInCell="1" allowOverlap="1" wp14:anchorId="74FFBD90" wp14:editId="12183008">
                  <wp:simplePos x="0" y="0"/>
                  <wp:positionH relativeFrom="margin">
                    <wp:posOffset>3367405</wp:posOffset>
                  </wp:positionH>
                  <wp:positionV relativeFrom="paragraph">
                    <wp:posOffset>308610</wp:posOffset>
                  </wp:positionV>
                  <wp:extent cx="2667000" cy="1618828"/>
                  <wp:effectExtent l="0" t="0" r="0" b="635"/>
                  <wp:wrapNone/>
                  <wp:docPr id="12892601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60155" name=""/>
                          <pic:cNvPicPr/>
                        </pic:nvPicPr>
                        <pic:blipFill>
                          <a:blip r:embed="rId8">
                            <a:extLst>
                              <a:ext uri="{28A0092B-C50C-407E-A947-70E740481C1C}">
                                <a14:useLocalDpi xmlns:a14="http://schemas.microsoft.com/office/drawing/2010/main" val="0"/>
                              </a:ext>
                            </a:extLst>
                          </a:blip>
                          <a:stretch>
                            <a:fillRect/>
                          </a:stretch>
                        </pic:blipFill>
                        <pic:spPr>
                          <a:xfrm>
                            <a:off x="0" y="0"/>
                            <a:ext cx="2667000" cy="1618828"/>
                          </a:xfrm>
                          <a:prstGeom prst="rect">
                            <a:avLst/>
                          </a:prstGeom>
                        </pic:spPr>
                      </pic:pic>
                    </a:graphicData>
                  </a:graphic>
                  <wp14:sizeRelH relativeFrom="margin">
                    <wp14:pctWidth>0</wp14:pctWidth>
                  </wp14:sizeRelH>
                  <wp14:sizeRelV relativeFrom="margin">
                    <wp14:pctHeight>0</wp14:pctHeight>
                  </wp14:sizeRelV>
                </wp:anchor>
              </w:drawing>
            </w:r>
            <w:r w:rsidRPr="002C7B0C">
              <w:rPr>
                <w:rFonts w:ascii="Times New Roman" w:eastAsia="Times New Roman" w:hAnsi="Times New Roman" w:cs="Times New Roman"/>
                <w:b/>
                <w:bCs/>
                <w:color w:val="FFFFFF"/>
                <w:kern w:val="0"/>
                <w:sz w:val="20"/>
                <w:szCs w:val="20"/>
                <w:lang w:eastAsia="fr-SN"/>
                <w14:ligatures w14:val="none"/>
              </w:rPr>
              <w:t>Countries/Partners</w:t>
            </w:r>
          </w:p>
        </w:tc>
        <w:tc>
          <w:tcPr>
            <w:tcW w:w="620" w:type="dxa"/>
            <w:tcBorders>
              <w:top w:val="single" w:sz="4" w:space="0" w:color="auto"/>
              <w:left w:val="nil"/>
              <w:bottom w:val="single" w:sz="4" w:space="0" w:color="auto"/>
              <w:right w:val="single" w:sz="4" w:space="0" w:color="auto"/>
            </w:tcBorders>
            <w:shd w:val="clear" w:color="000000" w:fill="000000"/>
            <w:noWrap/>
            <w:vAlign w:val="bottom"/>
            <w:hideMark/>
          </w:tcPr>
          <w:p w14:paraId="0C6B14CE" w14:textId="77777777" w:rsidR="00083545" w:rsidRPr="002C7B0C" w:rsidRDefault="00083545" w:rsidP="00083545">
            <w:pPr>
              <w:spacing w:after="0" w:line="240" w:lineRule="auto"/>
              <w:jc w:val="center"/>
              <w:rPr>
                <w:rFonts w:ascii="Times New Roman" w:eastAsia="Times New Roman" w:hAnsi="Times New Roman" w:cs="Times New Roman"/>
                <w:b/>
                <w:bCs/>
                <w:color w:val="FFFFFF"/>
                <w:kern w:val="0"/>
                <w:sz w:val="20"/>
                <w:szCs w:val="20"/>
                <w:lang w:eastAsia="fr-SN"/>
                <w14:ligatures w14:val="none"/>
              </w:rPr>
            </w:pPr>
            <w:r w:rsidRPr="002C7B0C">
              <w:rPr>
                <w:rFonts w:ascii="Times New Roman" w:eastAsia="Times New Roman" w:hAnsi="Times New Roman" w:cs="Times New Roman"/>
                <w:b/>
                <w:bCs/>
                <w:color w:val="FFFFFF"/>
                <w:kern w:val="0"/>
                <w:sz w:val="20"/>
                <w:szCs w:val="20"/>
                <w:lang w:eastAsia="fr-SN"/>
                <w14:ligatures w14:val="none"/>
              </w:rPr>
              <w:t>Total</w:t>
            </w:r>
          </w:p>
        </w:tc>
        <w:tc>
          <w:tcPr>
            <w:tcW w:w="552" w:type="dxa"/>
            <w:tcBorders>
              <w:top w:val="single" w:sz="4" w:space="0" w:color="auto"/>
              <w:left w:val="nil"/>
              <w:bottom w:val="single" w:sz="4" w:space="0" w:color="auto"/>
              <w:right w:val="single" w:sz="4" w:space="0" w:color="auto"/>
            </w:tcBorders>
            <w:shd w:val="clear" w:color="000000" w:fill="000000"/>
            <w:noWrap/>
            <w:vAlign w:val="bottom"/>
            <w:hideMark/>
          </w:tcPr>
          <w:p w14:paraId="0309CA67" w14:textId="77777777" w:rsidR="00083545" w:rsidRPr="002C7B0C" w:rsidRDefault="00083545" w:rsidP="00083545">
            <w:pPr>
              <w:spacing w:after="0" w:line="240" w:lineRule="auto"/>
              <w:jc w:val="center"/>
              <w:rPr>
                <w:rFonts w:ascii="Times New Roman" w:eastAsia="Times New Roman" w:hAnsi="Times New Roman" w:cs="Times New Roman"/>
                <w:b/>
                <w:bCs/>
                <w:color w:val="FFFFFF"/>
                <w:kern w:val="0"/>
                <w:sz w:val="20"/>
                <w:szCs w:val="20"/>
                <w:lang w:eastAsia="fr-SN"/>
                <w14:ligatures w14:val="none"/>
              </w:rPr>
            </w:pPr>
            <w:r w:rsidRPr="002C7B0C">
              <w:rPr>
                <w:rFonts w:ascii="Times New Roman" w:eastAsia="Times New Roman" w:hAnsi="Times New Roman" w:cs="Times New Roman"/>
                <w:b/>
                <w:bCs/>
                <w:color w:val="FFFFFF"/>
                <w:kern w:val="0"/>
                <w:sz w:val="20"/>
                <w:szCs w:val="20"/>
                <w:lang w:eastAsia="fr-SN"/>
                <w14:ligatures w14:val="none"/>
              </w:rPr>
              <w:t>Boys</w:t>
            </w:r>
          </w:p>
        </w:tc>
        <w:tc>
          <w:tcPr>
            <w:tcW w:w="574" w:type="dxa"/>
            <w:tcBorders>
              <w:top w:val="single" w:sz="4" w:space="0" w:color="auto"/>
              <w:left w:val="nil"/>
              <w:bottom w:val="single" w:sz="4" w:space="0" w:color="auto"/>
              <w:right w:val="single" w:sz="4" w:space="0" w:color="auto"/>
            </w:tcBorders>
            <w:shd w:val="clear" w:color="000000" w:fill="000000"/>
            <w:noWrap/>
            <w:vAlign w:val="bottom"/>
            <w:hideMark/>
          </w:tcPr>
          <w:p w14:paraId="29A6814D" w14:textId="77777777" w:rsidR="00083545" w:rsidRPr="002C7B0C" w:rsidRDefault="00083545" w:rsidP="00083545">
            <w:pPr>
              <w:spacing w:after="0" w:line="240" w:lineRule="auto"/>
              <w:jc w:val="center"/>
              <w:rPr>
                <w:rFonts w:ascii="Times New Roman" w:eastAsia="Times New Roman" w:hAnsi="Times New Roman" w:cs="Times New Roman"/>
                <w:b/>
                <w:bCs/>
                <w:color w:val="FFFFFF"/>
                <w:kern w:val="0"/>
                <w:sz w:val="20"/>
                <w:szCs w:val="20"/>
                <w:lang w:eastAsia="fr-SN"/>
                <w14:ligatures w14:val="none"/>
              </w:rPr>
            </w:pPr>
            <w:r w:rsidRPr="002C7B0C">
              <w:rPr>
                <w:rFonts w:ascii="Times New Roman" w:eastAsia="Times New Roman" w:hAnsi="Times New Roman" w:cs="Times New Roman"/>
                <w:b/>
                <w:bCs/>
                <w:color w:val="FFFFFF"/>
                <w:kern w:val="0"/>
                <w:sz w:val="20"/>
                <w:szCs w:val="20"/>
                <w:lang w:eastAsia="fr-SN"/>
                <w14:ligatures w14:val="none"/>
              </w:rPr>
              <w:t>Girls</w:t>
            </w:r>
          </w:p>
        </w:tc>
      </w:tr>
      <w:tr w:rsidR="00083545" w:rsidRPr="002C7B0C" w14:paraId="5D4DBB5E"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6C5731EC"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Benin,</w:t>
            </w:r>
          </w:p>
        </w:tc>
        <w:tc>
          <w:tcPr>
            <w:tcW w:w="620" w:type="dxa"/>
            <w:tcBorders>
              <w:top w:val="nil"/>
              <w:left w:val="nil"/>
              <w:bottom w:val="single" w:sz="4" w:space="0" w:color="auto"/>
              <w:right w:val="single" w:sz="4" w:space="0" w:color="auto"/>
            </w:tcBorders>
            <w:noWrap/>
            <w:vAlign w:val="bottom"/>
            <w:hideMark/>
          </w:tcPr>
          <w:p w14:paraId="68232AA3"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28278B74"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101DAB9F"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7F6F5B17"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0A19DF5E"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Burkina Faso,</w:t>
            </w:r>
          </w:p>
        </w:tc>
        <w:tc>
          <w:tcPr>
            <w:tcW w:w="620" w:type="dxa"/>
            <w:tcBorders>
              <w:top w:val="nil"/>
              <w:left w:val="nil"/>
              <w:bottom w:val="single" w:sz="4" w:space="0" w:color="auto"/>
              <w:right w:val="single" w:sz="4" w:space="0" w:color="auto"/>
            </w:tcBorders>
            <w:noWrap/>
            <w:vAlign w:val="bottom"/>
            <w:hideMark/>
          </w:tcPr>
          <w:p w14:paraId="1D9AC0F0"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54E87BF9"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75E8CF8D"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45A326AE"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6E067FC2"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Burundi,</w:t>
            </w:r>
          </w:p>
        </w:tc>
        <w:tc>
          <w:tcPr>
            <w:tcW w:w="620" w:type="dxa"/>
            <w:tcBorders>
              <w:top w:val="nil"/>
              <w:left w:val="nil"/>
              <w:bottom w:val="single" w:sz="4" w:space="0" w:color="auto"/>
              <w:right w:val="single" w:sz="4" w:space="0" w:color="auto"/>
            </w:tcBorders>
            <w:noWrap/>
            <w:vAlign w:val="bottom"/>
            <w:hideMark/>
          </w:tcPr>
          <w:p w14:paraId="0A601FCE"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52" w:type="dxa"/>
            <w:tcBorders>
              <w:top w:val="nil"/>
              <w:left w:val="nil"/>
              <w:bottom w:val="single" w:sz="4" w:space="0" w:color="auto"/>
              <w:right w:val="single" w:sz="4" w:space="0" w:color="auto"/>
            </w:tcBorders>
            <w:noWrap/>
            <w:vAlign w:val="bottom"/>
            <w:hideMark/>
          </w:tcPr>
          <w:p w14:paraId="24B0CBB9"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2D84404A"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5E6EE6CF"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1F0FCC36"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Cameroon,</w:t>
            </w:r>
          </w:p>
        </w:tc>
        <w:tc>
          <w:tcPr>
            <w:tcW w:w="620" w:type="dxa"/>
            <w:tcBorders>
              <w:top w:val="nil"/>
              <w:left w:val="nil"/>
              <w:bottom w:val="single" w:sz="4" w:space="0" w:color="auto"/>
              <w:right w:val="single" w:sz="4" w:space="0" w:color="auto"/>
            </w:tcBorders>
            <w:noWrap/>
            <w:vAlign w:val="bottom"/>
            <w:hideMark/>
          </w:tcPr>
          <w:p w14:paraId="3C19F5C8"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4AF6BC0B"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c>
          <w:tcPr>
            <w:tcW w:w="574" w:type="dxa"/>
            <w:tcBorders>
              <w:top w:val="nil"/>
              <w:left w:val="nil"/>
              <w:bottom w:val="single" w:sz="4" w:space="0" w:color="auto"/>
              <w:right w:val="single" w:sz="4" w:space="0" w:color="auto"/>
            </w:tcBorders>
            <w:noWrap/>
            <w:vAlign w:val="bottom"/>
            <w:hideMark/>
          </w:tcPr>
          <w:p w14:paraId="7698C949"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r>
      <w:tr w:rsidR="00083545" w:rsidRPr="002C7B0C" w14:paraId="7BC94AE4"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5F99859D"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en-US" w:eastAsia="fr-SN"/>
                <w14:ligatures w14:val="none"/>
              </w:rPr>
              <w:t xml:space="preserve">Central African Republic, </w:t>
            </w:r>
          </w:p>
        </w:tc>
        <w:tc>
          <w:tcPr>
            <w:tcW w:w="620" w:type="dxa"/>
            <w:tcBorders>
              <w:top w:val="nil"/>
              <w:left w:val="nil"/>
              <w:bottom w:val="single" w:sz="4" w:space="0" w:color="auto"/>
              <w:right w:val="single" w:sz="4" w:space="0" w:color="auto"/>
            </w:tcBorders>
            <w:noWrap/>
            <w:vAlign w:val="bottom"/>
            <w:hideMark/>
          </w:tcPr>
          <w:p w14:paraId="1FA7BFE3"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017937DE"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 </w:t>
            </w:r>
          </w:p>
        </w:tc>
        <w:tc>
          <w:tcPr>
            <w:tcW w:w="574" w:type="dxa"/>
            <w:tcBorders>
              <w:top w:val="nil"/>
              <w:left w:val="nil"/>
              <w:bottom w:val="single" w:sz="4" w:space="0" w:color="auto"/>
              <w:right w:val="single" w:sz="4" w:space="0" w:color="auto"/>
            </w:tcBorders>
            <w:noWrap/>
            <w:vAlign w:val="bottom"/>
            <w:hideMark/>
          </w:tcPr>
          <w:p w14:paraId="2260EF4E"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r>
      <w:tr w:rsidR="00083545" w:rsidRPr="002C7B0C" w14:paraId="40B31392"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744B0413"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en-US" w:eastAsia="fr-SN"/>
                <w14:ligatures w14:val="none"/>
              </w:rPr>
              <w:t xml:space="preserve">Chad, </w:t>
            </w:r>
          </w:p>
        </w:tc>
        <w:tc>
          <w:tcPr>
            <w:tcW w:w="620" w:type="dxa"/>
            <w:tcBorders>
              <w:top w:val="nil"/>
              <w:left w:val="nil"/>
              <w:bottom w:val="single" w:sz="4" w:space="0" w:color="auto"/>
              <w:right w:val="single" w:sz="4" w:space="0" w:color="auto"/>
            </w:tcBorders>
            <w:noWrap/>
            <w:vAlign w:val="bottom"/>
            <w:hideMark/>
          </w:tcPr>
          <w:p w14:paraId="7CE83D11"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747BB23A"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4871616B"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4177A1A7"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3102AFBE"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en-US" w:eastAsia="fr-SN"/>
                <w14:ligatures w14:val="none"/>
              </w:rPr>
              <w:t xml:space="preserve">Côte d'Ivoire, </w:t>
            </w:r>
          </w:p>
        </w:tc>
        <w:tc>
          <w:tcPr>
            <w:tcW w:w="620" w:type="dxa"/>
            <w:tcBorders>
              <w:top w:val="nil"/>
              <w:left w:val="nil"/>
              <w:bottom w:val="single" w:sz="4" w:space="0" w:color="auto"/>
              <w:right w:val="single" w:sz="4" w:space="0" w:color="auto"/>
            </w:tcBorders>
            <w:noWrap/>
            <w:vAlign w:val="bottom"/>
            <w:hideMark/>
          </w:tcPr>
          <w:p w14:paraId="4F1CCE7C"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1F2A494F"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344B2282"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0CC99B5D"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25816800"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en-US" w:eastAsia="fr-SN"/>
                <w14:ligatures w14:val="none"/>
              </w:rPr>
              <w:t xml:space="preserve">Democratic Republic of Congo, </w:t>
            </w:r>
          </w:p>
        </w:tc>
        <w:tc>
          <w:tcPr>
            <w:tcW w:w="620" w:type="dxa"/>
            <w:tcBorders>
              <w:top w:val="nil"/>
              <w:left w:val="nil"/>
              <w:bottom w:val="single" w:sz="4" w:space="0" w:color="auto"/>
              <w:right w:val="single" w:sz="4" w:space="0" w:color="auto"/>
            </w:tcBorders>
            <w:noWrap/>
            <w:vAlign w:val="bottom"/>
            <w:hideMark/>
          </w:tcPr>
          <w:p w14:paraId="707F83CA"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66EFDAA3"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1AA37B9B"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7D2F9FCE"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2D59FF26"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Ethiopia, </w:t>
            </w:r>
          </w:p>
        </w:tc>
        <w:tc>
          <w:tcPr>
            <w:tcW w:w="620" w:type="dxa"/>
            <w:tcBorders>
              <w:top w:val="nil"/>
              <w:left w:val="nil"/>
              <w:bottom w:val="single" w:sz="4" w:space="0" w:color="auto"/>
              <w:right w:val="single" w:sz="4" w:space="0" w:color="auto"/>
            </w:tcBorders>
            <w:noWrap/>
            <w:vAlign w:val="bottom"/>
            <w:hideMark/>
          </w:tcPr>
          <w:p w14:paraId="709E2FC4"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10</w:t>
            </w:r>
          </w:p>
        </w:tc>
        <w:tc>
          <w:tcPr>
            <w:tcW w:w="552" w:type="dxa"/>
            <w:tcBorders>
              <w:top w:val="nil"/>
              <w:left w:val="nil"/>
              <w:bottom w:val="single" w:sz="4" w:space="0" w:color="auto"/>
              <w:right w:val="single" w:sz="4" w:space="0" w:color="auto"/>
            </w:tcBorders>
            <w:noWrap/>
            <w:vAlign w:val="bottom"/>
            <w:hideMark/>
          </w:tcPr>
          <w:p w14:paraId="7F9B5FAB"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74" w:type="dxa"/>
            <w:tcBorders>
              <w:top w:val="nil"/>
              <w:left w:val="nil"/>
              <w:bottom w:val="single" w:sz="4" w:space="0" w:color="auto"/>
              <w:right w:val="single" w:sz="4" w:space="0" w:color="auto"/>
            </w:tcBorders>
            <w:noWrap/>
            <w:vAlign w:val="bottom"/>
            <w:hideMark/>
          </w:tcPr>
          <w:p w14:paraId="06B231DD"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7</w:t>
            </w:r>
          </w:p>
        </w:tc>
      </w:tr>
      <w:tr w:rsidR="00083545" w:rsidRPr="002C7B0C" w14:paraId="1C2ACC3A"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2712AEB4"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Ghana, </w:t>
            </w:r>
          </w:p>
        </w:tc>
        <w:tc>
          <w:tcPr>
            <w:tcW w:w="620" w:type="dxa"/>
            <w:tcBorders>
              <w:top w:val="nil"/>
              <w:left w:val="nil"/>
              <w:bottom w:val="single" w:sz="4" w:space="0" w:color="auto"/>
              <w:right w:val="single" w:sz="4" w:space="0" w:color="auto"/>
            </w:tcBorders>
            <w:noWrap/>
            <w:vAlign w:val="bottom"/>
            <w:hideMark/>
          </w:tcPr>
          <w:p w14:paraId="12C4F574"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52" w:type="dxa"/>
            <w:tcBorders>
              <w:top w:val="nil"/>
              <w:left w:val="nil"/>
              <w:bottom w:val="single" w:sz="4" w:space="0" w:color="auto"/>
              <w:right w:val="single" w:sz="4" w:space="0" w:color="auto"/>
            </w:tcBorders>
            <w:noWrap/>
            <w:vAlign w:val="bottom"/>
            <w:hideMark/>
          </w:tcPr>
          <w:p w14:paraId="29091040"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5BC12810"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 </w:t>
            </w:r>
          </w:p>
        </w:tc>
      </w:tr>
      <w:tr w:rsidR="00083545" w:rsidRPr="002C7B0C" w14:paraId="36755FE7"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30E97B74"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Guinea, </w:t>
            </w:r>
          </w:p>
        </w:tc>
        <w:tc>
          <w:tcPr>
            <w:tcW w:w="620" w:type="dxa"/>
            <w:tcBorders>
              <w:top w:val="nil"/>
              <w:left w:val="nil"/>
              <w:bottom w:val="single" w:sz="4" w:space="0" w:color="auto"/>
              <w:right w:val="single" w:sz="4" w:space="0" w:color="auto"/>
            </w:tcBorders>
            <w:noWrap/>
            <w:vAlign w:val="bottom"/>
            <w:hideMark/>
          </w:tcPr>
          <w:p w14:paraId="0831D554"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7AD1B63A"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74" w:type="dxa"/>
            <w:tcBorders>
              <w:top w:val="nil"/>
              <w:left w:val="nil"/>
              <w:bottom w:val="single" w:sz="4" w:space="0" w:color="auto"/>
              <w:right w:val="single" w:sz="4" w:space="0" w:color="auto"/>
            </w:tcBorders>
            <w:noWrap/>
            <w:vAlign w:val="bottom"/>
            <w:hideMark/>
          </w:tcPr>
          <w:p w14:paraId="5A48D08C"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4916E8B5"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4FED00FA"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Guinea-Bissau, </w:t>
            </w:r>
          </w:p>
        </w:tc>
        <w:tc>
          <w:tcPr>
            <w:tcW w:w="620" w:type="dxa"/>
            <w:tcBorders>
              <w:top w:val="nil"/>
              <w:left w:val="nil"/>
              <w:bottom w:val="single" w:sz="4" w:space="0" w:color="auto"/>
              <w:right w:val="single" w:sz="4" w:space="0" w:color="auto"/>
            </w:tcBorders>
            <w:noWrap/>
            <w:vAlign w:val="bottom"/>
            <w:hideMark/>
          </w:tcPr>
          <w:p w14:paraId="524B4B6A"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4</w:t>
            </w:r>
          </w:p>
        </w:tc>
        <w:tc>
          <w:tcPr>
            <w:tcW w:w="552" w:type="dxa"/>
            <w:tcBorders>
              <w:top w:val="nil"/>
              <w:left w:val="nil"/>
              <w:bottom w:val="single" w:sz="4" w:space="0" w:color="auto"/>
              <w:right w:val="single" w:sz="4" w:space="0" w:color="auto"/>
            </w:tcBorders>
            <w:noWrap/>
            <w:vAlign w:val="bottom"/>
            <w:hideMark/>
          </w:tcPr>
          <w:p w14:paraId="2D98FE1F"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6159B238"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r>
      <w:tr w:rsidR="00083545" w:rsidRPr="002C7B0C" w14:paraId="13D140DD"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0EEA43D8"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Kenya, </w:t>
            </w:r>
          </w:p>
        </w:tc>
        <w:tc>
          <w:tcPr>
            <w:tcW w:w="620" w:type="dxa"/>
            <w:tcBorders>
              <w:top w:val="nil"/>
              <w:left w:val="nil"/>
              <w:bottom w:val="single" w:sz="4" w:space="0" w:color="auto"/>
              <w:right w:val="single" w:sz="4" w:space="0" w:color="auto"/>
            </w:tcBorders>
            <w:noWrap/>
            <w:vAlign w:val="bottom"/>
            <w:hideMark/>
          </w:tcPr>
          <w:p w14:paraId="4C397203"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52" w:type="dxa"/>
            <w:tcBorders>
              <w:top w:val="nil"/>
              <w:left w:val="nil"/>
              <w:bottom w:val="single" w:sz="4" w:space="0" w:color="auto"/>
              <w:right w:val="single" w:sz="4" w:space="0" w:color="auto"/>
            </w:tcBorders>
            <w:noWrap/>
            <w:vAlign w:val="bottom"/>
            <w:hideMark/>
          </w:tcPr>
          <w:p w14:paraId="52D7ADF0"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c>
          <w:tcPr>
            <w:tcW w:w="574" w:type="dxa"/>
            <w:tcBorders>
              <w:top w:val="nil"/>
              <w:left w:val="nil"/>
              <w:bottom w:val="single" w:sz="4" w:space="0" w:color="auto"/>
              <w:right w:val="single" w:sz="4" w:space="0" w:color="auto"/>
            </w:tcBorders>
            <w:noWrap/>
            <w:vAlign w:val="bottom"/>
            <w:hideMark/>
          </w:tcPr>
          <w:p w14:paraId="3738A9A7"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1CBC9229"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5DB225EA"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Liberia,</w:t>
            </w:r>
          </w:p>
        </w:tc>
        <w:tc>
          <w:tcPr>
            <w:tcW w:w="620" w:type="dxa"/>
            <w:tcBorders>
              <w:top w:val="nil"/>
              <w:left w:val="nil"/>
              <w:bottom w:val="single" w:sz="4" w:space="0" w:color="auto"/>
              <w:right w:val="single" w:sz="4" w:space="0" w:color="auto"/>
            </w:tcBorders>
            <w:noWrap/>
            <w:vAlign w:val="bottom"/>
            <w:hideMark/>
          </w:tcPr>
          <w:p w14:paraId="166574BA"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4D3BBA91"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077132F5"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573684B8"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093FE85E"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Mali, </w:t>
            </w:r>
          </w:p>
        </w:tc>
        <w:tc>
          <w:tcPr>
            <w:tcW w:w="620" w:type="dxa"/>
            <w:tcBorders>
              <w:top w:val="nil"/>
              <w:left w:val="nil"/>
              <w:bottom w:val="single" w:sz="4" w:space="0" w:color="auto"/>
              <w:right w:val="single" w:sz="4" w:space="0" w:color="auto"/>
            </w:tcBorders>
            <w:noWrap/>
            <w:vAlign w:val="bottom"/>
            <w:hideMark/>
          </w:tcPr>
          <w:p w14:paraId="73C21DD6"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78FF83B7"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c>
          <w:tcPr>
            <w:tcW w:w="574" w:type="dxa"/>
            <w:tcBorders>
              <w:top w:val="nil"/>
              <w:left w:val="nil"/>
              <w:bottom w:val="single" w:sz="4" w:space="0" w:color="auto"/>
              <w:right w:val="single" w:sz="4" w:space="0" w:color="auto"/>
            </w:tcBorders>
            <w:noWrap/>
            <w:vAlign w:val="bottom"/>
            <w:hideMark/>
          </w:tcPr>
          <w:p w14:paraId="7D6CEFC0"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r>
      <w:tr w:rsidR="00083545" w:rsidRPr="002C7B0C" w14:paraId="47D90586"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618E7D4E"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Niger, </w:t>
            </w:r>
          </w:p>
        </w:tc>
        <w:tc>
          <w:tcPr>
            <w:tcW w:w="620" w:type="dxa"/>
            <w:tcBorders>
              <w:top w:val="nil"/>
              <w:left w:val="nil"/>
              <w:bottom w:val="single" w:sz="4" w:space="0" w:color="auto"/>
              <w:right w:val="single" w:sz="4" w:space="0" w:color="auto"/>
            </w:tcBorders>
            <w:noWrap/>
            <w:vAlign w:val="bottom"/>
            <w:hideMark/>
          </w:tcPr>
          <w:p w14:paraId="3269F9D8"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26A2AB83"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c>
          <w:tcPr>
            <w:tcW w:w="574" w:type="dxa"/>
            <w:tcBorders>
              <w:top w:val="nil"/>
              <w:left w:val="nil"/>
              <w:bottom w:val="single" w:sz="4" w:space="0" w:color="auto"/>
              <w:right w:val="single" w:sz="4" w:space="0" w:color="auto"/>
            </w:tcBorders>
            <w:noWrap/>
            <w:vAlign w:val="bottom"/>
            <w:hideMark/>
          </w:tcPr>
          <w:p w14:paraId="499A847A"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r>
      <w:tr w:rsidR="00083545" w:rsidRPr="002C7B0C" w14:paraId="6C11F99F"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6BB5D146"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Rwanda, </w:t>
            </w:r>
          </w:p>
        </w:tc>
        <w:tc>
          <w:tcPr>
            <w:tcW w:w="620" w:type="dxa"/>
            <w:tcBorders>
              <w:top w:val="nil"/>
              <w:left w:val="nil"/>
              <w:bottom w:val="single" w:sz="4" w:space="0" w:color="auto"/>
              <w:right w:val="single" w:sz="4" w:space="0" w:color="auto"/>
            </w:tcBorders>
            <w:noWrap/>
            <w:vAlign w:val="bottom"/>
            <w:hideMark/>
          </w:tcPr>
          <w:p w14:paraId="392A6457"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2A582577"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12A20121"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2896CA37"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08A2302B"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Senegal, </w:t>
            </w:r>
          </w:p>
        </w:tc>
        <w:tc>
          <w:tcPr>
            <w:tcW w:w="620" w:type="dxa"/>
            <w:tcBorders>
              <w:top w:val="nil"/>
              <w:left w:val="nil"/>
              <w:bottom w:val="single" w:sz="4" w:space="0" w:color="auto"/>
              <w:right w:val="single" w:sz="4" w:space="0" w:color="auto"/>
            </w:tcBorders>
            <w:noWrap/>
            <w:vAlign w:val="bottom"/>
            <w:hideMark/>
          </w:tcPr>
          <w:p w14:paraId="511E8835"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1B5C4800"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3E42ED4F"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3E5D1BCB"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3BD863A4"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Sierra Leone, </w:t>
            </w:r>
          </w:p>
        </w:tc>
        <w:tc>
          <w:tcPr>
            <w:tcW w:w="620" w:type="dxa"/>
            <w:tcBorders>
              <w:top w:val="nil"/>
              <w:left w:val="nil"/>
              <w:bottom w:val="single" w:sz="4" w:space="0" w:color="auto"/>
              <w:right w:val="single" w:sz="4" w:space="0" w:color="auto"/>
            </w:tcBorders>
            <w:noWrap/>
            <w:vAlign w:val="bottom"/>
            <w:hideMark/>
          </w:tcPr>
          <w:p w14:paraId="7773653D"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20FFCD1F"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106CF0C3"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4F9CD3A6"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15000201"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Tanzania, </w:t>
            </w:r>
          </w:p>
        </w:tc>
        <w:tc>
          <w:tcPr>
            <w:tcW w:w="620" w:type="dxa"/>
            <w:tcBorders>
              <w:top w:val="nil"/>
              <w:left w:val="nil"/>
              <w:bottom w:val="single" w:sz="4" w:space="0" w:color="auto"/>
              <w:right w:val="single" w:sz="4" w:space="0" w:color="auto"/>
            </w:tcBorders>
            <w:noWrap/>
            <w:vAlign w:val="bottom"/>
            <w:hideMark/>
          </w:tcPr>
          <w:p w14:paraId="3C59B03D"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57CADFC3"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 </w:t>
            </w:r>
          </w:p>
        </w:tc>
        <w:tc>
          <w:tcPr>
            <w:tcW w:w="574" w:type="dxa"/>
            <w:tcBorders>
              <w:top w:val="nil"/>
              <w:left w:val="nil"/>
              <w:bottom w:val="single" w:sz="4" w:space="0" w:color="auto"/>
              <w:right w:val="single" w:sz="4" w:space="0" w:color="auto"/>
            </w:tcBorders>
            <w:noWrap/>
            <w:vAlign w:val="bottom"/>
            <w:hideMark/>
          </w:tcPr>
          <w:p w14:paraId="1CF7203F"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r>
      <w:tr w:rsidR="00083545" w:rsidRPr="002C7B0C" w14:paraId="77655C03"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4E705B13"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The Gambia, </w:t>
            </w:r>
          </w:p>
        </w:tc>
        <w:tc>
          <w:tcPr>
            <w:tcW w:w="620" w:type="dxa"/>
            <w:tcBorders>
              <w:top w:val="nil"/>
              <w:left w:val="nil"/>
              <w:bottom w:val="single" w:sz="4" w:space="0" w:color="auto"/>
              <w:right w:val="single" w:sz="4" w:space="0" w:color="auto"/>
            </w:tcBorders>
            <w:noWrap/>
            <w:vAlign w:val="bottom"/>
            <w:hideMark/>
          </w:tcPr>
          <w:p w14:paraId="4762C497"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331CA2C8"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74" w:type="dxa"/>
            <w:tcBorders>
              <w:top w:val="nil"/>
              <w:left w:val="nil"/>
              <w:bottom w:val="single" w:sz="4" w:space="0" w:color="auto"/>
              <w:right w:val="single" w:sz="4" w:space="0" w:color="auto"/>
            </w:tcBorders>
            <w:noWrap/>
            <w:vAlign w:val="bottom"/>
            <w:hideMark/>
          </w:tcPr>
          <w:p w14:paraId="6C9DA8E5"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3205082D"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0687E4FE"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Togo, </w:t>
            </w:r>
          </w:p>
        </w:tc>
        <w:tc>
          <w:tcPr>
            <w:tcW w:w="620" w:type="dxa"/>
            <w:tcBorders>
              <w:top w:val="nil"/>
              <w:left w:val="nil"/>
              <w:bottom w:val="single" w:sz="4" w:space="0" w:color="auto"/>
              <w:right w:val="single" w:sz="4" w:space="0" w:color="auto"/>
            </w:tcBorders>
            <w:noWrap/>
            <w:vAlign w:val="bottom"/>
            <w:hideMark/>
          </w:tcPr>
          <w:p w14:paraId="2668882A"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133C8D53"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 </w:t>
            </w:r>
          </w:p>
        </w:tc>
        <w:tc>
          <w:tcPr>
            <w:tcW w:w="574" w:type="dxa"/>
            <w:tcBorders>
              <w:top w:val="nil"/>
              <w:left w:val="nil"/>
              <w:bottom w:val="single" w:sz="4" w:space="0" w:color="auto"/>
              <w:right w:val="single" w:sz="4" w:space="0" w:color="auto"/>
            </w:tcBorders>
            <w:noWrap/>
            <w:vAlign w:val="bottom"/>
            <w:hideMark/>
          </w:tcPr>
          <w:p w14:paraId="1506695E"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r>
      <w:tr w:rsidR="00083545" w:rsidRPr="002C7B0C" w14:paraId="0C217E3B"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061775B3"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Uganda, </w:t>
            </w:r>
          </w:p>
        </w:tc>
        <w:tc>
          <w:tcPr>
            <w:tcW w:w="620" w:type="dxa"/>
            <w:tcBorders>
              <w:top w:val="nil"/>
              <w:left w:val="nil"/>
              <w:bottom w:val="single" w:sz="4" w:space="0" w:color="auto"/>
              <w:right w:val="single" w:sz="4" w:space="0" w:color="auto"/>
            </w:tcBorders>
            <w:noWrap/>
            <w:vAlign w:val="bottom"/>
            <w:hideMark/>
          </w:tcPr>
          <w:p w14:paraId="4D0B1537"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c>
          <w:tcPr>
            <w:tcW w:w="552" w:type="dxa"/>
            <w:tcBorders>
              <w:top w:val="nil"/>
              <w:left w:val="nil"/>
              <w:bottom w:val="single" w:sz="4" w:space="0" w:color="auto"/>
              <w:right w:val="single" w:sz="4" w:space="0" w:color="auto"/>
            </w:tcBorders>
            <w:noWrap/>
            <w:vAlign w:val="bottom"/>
            <w:hideMark/>
          </w:tcPr>
          <w:p w14:paraId="3D39B9DE"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 </w:t>
            </w:r>
          </w:p>
        </w:tc>
        <w:tc>
          <w:tcPr>
            <w:tcW w:w="574" w:type="dxa"/>
            <w:tcBorders>
              <w:top w:val="nil"/>
              <w:left w:val="nil"/>
              <w:bottom w:val="single" w:sz="4" w:space="0" w:color="auto"/>
              <w:right w:val="single" w:sz="4" w:space="0" w:color="auto"/>
            </w:tcBorders>
            <w:noWrap/>
            <w:vAlign w:val="bottom"/>
            <w:hideMark/>
          </w:tcPr>
          <w:p w14:paraId="6A9C6026"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r>
      <w:tr w:rsidR="00083545" w:rsidRPr="002C7B0C" w14:paraId="43D70372"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7BF44A89"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 xml:space="preserve">Zambia, and </w:t>
            </w:r>
          </w:p>
        </w:tc>
        <w:tc>
          <w:tcPr>
            <w:tcW w:w="620" w:type="dxa"/>
            <w:tcBorders>
              <w:top w:val="nil"/>
              <w:left w:val="nil"/>
              <w:bottom w:val="single" w:sz="4" w:space="0" w:color="auto"/>
              <w:right w:val="single" w:sz="4" w:space="0" w:color="auto"/>
            </w:tcBorders>
            <w:noWrap/>
            <w:vAlign w:val="bottom"/>
            <w:hideMark/>
          </w:tcPr>
          <w:p w14:paraId="65DC774F"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55D9F02F"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 </w:t>
            </w:r>
          </w:p>
        </w:tc>
        <w:tc>
          <w:tcPr>
            <w:tcW w:w="574" w:type="dxa"/>
            <w:tcBorders>
              <w:top w:val="nil"/>
              <w:left w:val="nil"/>
              <w:bottom w:val="single" w:sz="4" w:space="0" w:color="auto"/>
              <w:right w:val="single" w:sz="4" w:space="0" w:color="auto"/>
            </w:tcBorders>
            <w:noWrap/>
            <w:vAlign w:val="bottom"/>
            <w:hideMark/>
          </w:tcPr>
          <w:p w14:paraId="24E016CA"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r>
      <w:tr w:rsidR="00083545" w:rsidRPr="002C7B0C" w14:paraId="314BF6F6"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2AAC11DE"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val="it-IT" w:eastAsia="fr-SN"/>
                <w14:ligatures w14:val="none"/>
              </w:rPr>
              <w:t>Zimbabwe​.</w:t>
            </w:r>
          </w:p>
        </w:tc>
        <w:tc>
          <w:tcPr>
            <w:tcW w:w="620" w:type="dxa"/>
            <w:tcBorders>
              <w:top w:val="nil"/>
              <w:left w:val="nil"/>
              <w:bottom w:val="single" w:sz="4" w:space="0" w:color="auto"/>
              <w:right w:val="single" w:sz="4" w:space="0" w:color="auto"/>
            </w:tcBorders>
            <w:noWrap/>
            <w:vAlign w:val="bottom"/>
            <w:hideMark/>
          </w:tcPr>
          <w:p w14:paraId="2636493E"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0BA48FF7"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74" w:type="dxa"/>
            <w:tcBorders>
              <w:top w:val="nil"/>
              <w:left w:val="nil"/>
              <w:bottom w:val="single" w:sz="4" w:space="0" w:color="auto"/>
              <w:right w:val="single" w:sz="4" w:space="0" w:color="auto"/>
            </w:tcBorders>
            <w:noWrap/>
            <w:vAlign w:val="bottom"/>
            <w:hideMark/>
          </w:tcPr>
          <w:p w14:paraId="4333B24C"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 </w:t>
            </w:r>
          </w:p>
        </w:tc>
      </w:tr>
      <w:tr w:rsidR="00083545" w:rsidRPr="002C7B0C" w14:paraId="4C73C841"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4A4DFDAE"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 xml:space="preserve">Enda Jeunesse Action International </w:t>
            </w:r>
          </w:p>
        </w:tc>
        <w:tc>
          <w:tcPr>
            <w:tcW w:w="620" w:type="dxa"/>
            <w:tcBorders>
              <w:top w:val="nil"/>
              <w:left w:val="nil"/>
              <w:bottom w:val="single" w:sz="4" w:space="0" w:color="auto"/>
              <w:right w:val="single" w:sz="4" w:space="0" w:color="auto"/>
            </w:tcBorders>
            <w:noWrap/>
            <w:vAlign w:val="bottom"/>
            <w:hideMark/>
          </w:tcPr>
          <w:p w14:paraId="2D09CC89"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10</w:t>
            </w:r>
          </w:p>
        </w:tc>
        <w:tc>
          <w:tcPr>
            <w:tcW w:w="552" w:type="dxa"/>
            <w:tcBorders>
              <w:top w:val="nil"/>
              <w:left w:val="nil"/>
              <w:bottom w:val="single" w:sz="4" w:space="0" w:color="auto"/>
              <w:right w:val="single" w:sz="4" w:space="0" w:color="auto"/>
            </w:tcBorders>
            <w:noWrap/>
            <w:vAlign w:val="bottom"/>
            <w:hideMark/>
          </w:tcPr>
          <w:p w14:paraId="6BF872D1"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8</w:t>
            </w:r>
          </w:p>
        </w:tc>
        <w:tc>
          <w:tcPr>
            <w:tcW w:w="574" w:type="dxa"/>
            <w:tcBorders>
              <w:top w:val="nil"/>
              <w:left w:val="nil"/>
              <w:bottom w:val="single" w:sz="4" w:space="0" w:color="auto"/>
              <w:right w:val="single" w:sz="4" w:space="0" w:color="auto"/>
            </w:tcBorders>
            <w:noWrap/>
            <w:vAlign w:val="bottom"/>
            <w:hideMark/>
          </w:tcPr>
          <w:p w14:paraId="3559ADF8"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2</w:t>
            </w:r>
          </w:p>
        </w:tc>
      </w:tr>
      <w:tr w:rsidR="00083545" w:rsidRPr="002C7B0C" w14:paraId="0610E018"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10D63231"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Universities and partners</w:t>
            </w:r>
          </w:p>
        </w:tc>
        <w:tc>
          <w:tcPr>
            <w:tcW w:w="620" w:type="dxa"/>
            <w:tcBorders>
              <w:top w:val="nil"/>
              <w:left w:val="nil"/>
              <w:bottom w:val="single" w:sz="4" w:space="0" w:color="auto"/>
              <w:right w:val="single" w:sz="4" w:space="0" w:color="auto"/>
            </w:tcBorders>
            <w:noWrap/>
            <w:vAlign w:val="bottom"/>
            <w:hideMark/>
          </w:tcPr>
          <w:p w14:paraId="04504DB5"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c>
          <w:tcPr>
            <w:tcW w:w="552" w:type="dxa"/>
            <w:tcBorders>
              <w:top w:val="nil"/>
              <w:left w:val="nil"/>
              <w:bottom w:val="single" w:sz="4" w:space="0" w:color="auto"/>
              <w:right w:val="single" w:sz="4" w:space="0" w:color="auto"/>
            </w:tcBorders>
            <w:noWrap/>
            <w:vAlign w:val="bottom"/>
            <w:hideMark/>
          </w:tcPr>
          <w:p w14:paraId="17C1CC4F"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 </w:t>
            </w:r>
          </w:p>
        </w:tc>
        <w:tc>
          <w:tcPr>
            <w:tcW w:w="574" w:type="dxa"/>
            <w:tcBorders>
              <w:top w:val="nil"/>
              <w:left w:val="nil"/>
              <w:bottom w:val="single" w:sz="4" w:space="0" w:color="auto"/>
              <w:right w:val="single" w:sz="4" w:space="0" w:color="auto"/>
            </w:tcBorders>
            <w:noWrap/>
            <w:vAlign w:val="bottom"/>
            <w:hideMark/>
          </w:tcPr>
          <w:p w14:paraId="00C7A4FB"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3</w:t>
            </w:r>
          </w:p>
        </w:tc>
      </w:tr>
      <w:tr w:rsidR="00083545" w:rsidRPr="002C7B0C" w14:paraId="6AEF235F" w14:textId="77777777" w:rsidTr="00036373">
        <w:trPr>
          <w:trHeight w:val="300"/>
        </w:trPr>
        <w:tc>
          <w:tcPr>
            <w:tcW w:w="3460" w:type="dxa"/>
            <w:tcBorders>
              <w:top w:val="nil"/>
              <w:left w:val="single" w:sz="4" w:space="0" w:color="auto"/>
              <w:bottom w:val="single" w:sz="4" w:space="0" w:color="auto"/>
              <w:right w:val="single" w:sz="4" w:space="0" w:color="auto"/>
            </w:tcBorders>
            <w:noWrap/>
            <w:vAlign w:val="center"/>
            <w:hideMark/>
          </w:tcPr>
          <w:p w14:paraId="5071A0F5" w14:textId="77777777" w:rsidR="00083545" w:rsidRPr="002C7B0C" w:rsidRDefault="00083545" w:rsidP="00083545">
            <w:pPr>
              <w:spacing w:after="0" w:line="240" w:lineRule="auto"/>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Interpreters</w:t>
            </w:r>
          </w:p>
        </w:tc>
        <w:tc>
          <w:tcPr>
            <w:tcW w:w="620" w:type="dxa"/>
            <w:tcBorders>
              <w:top w:val="nil"/>
              <w:left w:val="nil"/>
              <w:bottom w:val="single" w:sz="4" w:space="0" w:color="auto"/>
              <w:right w:val="single" w:sz="4" w:space="0" w:color="auto"/>
            </w:tcBorders>
            <w:noWrap/>
            <w:vAlign w:val="bottom"/>
            <w:hideMark/>
          </w:tcPr>
          <w:p w14:paraId="3238AABC"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9</w:t>
            </w:r>
          </w:p>
        </w:tc>
        <w:tc>
          <w:tcPr>
            <w:tcW w:w="552" w:type="dxa"/>
            <w:tcBorders>
              <w:top w:val="nil"/>
              <w:left w:val="nil"/>
              <w:bottom w:val="single" w:sz="4" w:space="0" w:color="auto"/>
              <w:right w:val="single" w:sz="4" w:space="0" w:color="auto"/>
            </w:tcBorders>
            <w:noWrap/>
            <w:vAlign w:val="bottom"/>
            <w:hideMark/>
          </w:tcPr>
          <w:p w14:paraId="42FAACB6"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c>
          <w:tcPr>
            <w:tcW w:w="574" w:type="dxa"/>
            <w:tcBorders>
              <w:top w:val="nil"/>
              <w:left w:val="nil"/>
              <w:bottom w:val="single" w:sz="4" w:space="0" w:color="auto"/>
              <w:right w:val="single" w:sz="4" w:space="0" w:color="auto"/>
            </w:tcBorders>
            <w:noWrap/>
            <w:vAlign w:val="bottom"/>
            <w:hideMark/>
          </w:tcPr>
          <w:p w14:paraId="25C0A7B9" w14:textId="77777777" w:rsidR="00083545" w:rsidRPr="002C7B0C" w:rsidRDefault="00083545" w:rsidP="00083545">
            <w:pPr>
              <w:spacing w:after="0" w:line="240" w:lineRule="auto"/>
              <w:jc w:val="center"/>
              <w:rPr>
                <w:rFonts w:ascii="Times New Roman" w:eastAsia="Times New Roman" w:hAnsi="Times New Roman" w:cs="Times New Roman"/>
                <w:color w:val="000000"/>
                <w:kern w:val="0"/>
                <w:sz w:val="20"/>
                <w:szCs w:val="20"/>
                <w:lang w:eastAsia="fr-SN"/>
                <w14:ligatures w14:val="none"/>
              </w:rPr>
            </w:pPr>
            <w:r w:rsidRPr="002C7B0C">
              <w:rPr>
                <w:rFonts w:ascii="Times New Roman" w:eastAsia="Times New Roman" w:hAnsi="Times New Roman" w:cs="Times New Roman"/>
                <w:color w:val="000000"/>
                <w:kern w:val="0"/>
                <w:sz w:val="20"/>
                <w:szCs w:val="20"/>
                <w:lang w:eastAsia="fr-SN"/>
                <w14:ligatures w14:val="none"/>
              </w:rPr>
              <w:t>1</w:t>
            </w:r>
          </w:p>
        </w:tc>
      </w:tr>
      <w:tr w:rsidR="00083545" w:rsidRPr="002C7B0C" w14:paraId="0D3B35DF" w14:textId="77777777" w:rsidTr="00036373">
        <w:trPr>
          <w:trHeight w:val="300"/>
        </w:trPr>
        <w:tc>
          <w:tcPr>
            <w:tcW w:w="3460" w:type="dxa"/>
            <w:tcBorders>
              <w:top w:val="nil"/>
              <w:left w:val="nil"/>
              <w:bottom w:val="nil"/>
              <w:right w:val="nil"/>
            </w:tcBorders>
            <w:shd w:val="clear" w:color="000000" w:fill="000000"/>
            <w:noWrap/>
            <w:vAlign w:val="bottom"/>
            <w:hideMark/>
          </w:tcPr>
          <w:p w14:paraId="732CD212" w14:textId="77777777" w:rsidR="00083545" w:rsidRPr="002C7B0C" w:rsidRDefault="00083545" w:rsidP="00083545">
            <w:pPr>
              <w:spacing w:after="0" w:line="240" w:lineRule="auto"/>
              <w:rPr>
                <w:rFonts w:ascii="Times New Roman" w:eastAsia="Times New Roman" w:hAnsi="Times New Roman" w:cs="Times New Roman"/>
                <w:b/>
                <w:bCs/>
                <w:color w:val="FFFFFF"/>
                <w:kern w:val="0"/>
                <w:sz w:val="20"/>
                <w:szCs w:val="20"/>
                <w:lang w:eastAsia="fr-SN"/>
                <w14:ligatures w14:val="none"/>
              </w:rPr>
            </w:pPr>
            <w:r w:rsidRPr="002C7B0C">
              <w:rPr>
                <w:rFonts w:ascii="Times New Roman" w:eastAsia="Times New Roman" w:hAnsi="Times New Roman" w:cs="Times New Roman"/>
                <w:b/>
                <w:bCs/>
                <w:color w:val="FFFFFF"/>
                <w:kern w:val="0"/>
                <w:sz w:val="20"/>
                <w:szCs w:val="20"/>
                <w:lang w:eastAsia="fr-SN"/>
                <w14:ligatures w14:val="none"/>
              </w:rPr>
              <w:t>Total</w:t>
            </w:r>
          </w:p>
        </w:tc>
        <w:tc>
          <w:tcPr>
            <w:tcW w:w="620" w:type="dxa"/>
            <w:tcBorders>
              <w:top w:val="nil"/>
              <w:left w:val="nil"/>
              <w:bottom w:val="nil"/>
              <w:right w:val="nil"/>
            </w:tcBorders>
            <w:shd w:val="clear" w:color="000000" w:fill="000000"/>
            <w:noWrap/>
            <w:vAlign w:val="bottom"/>
            <w:hideMark/>
          </w:tcPr>
          <w:p w14:paraId="1983DF5F" w14:textId="77777777" w:rsidR="00083545" w:rsidRPr="002C7B0C" w:rsidRDefault="00083545" w:rsidP="00083545">
            <w:pPr>
              <w:spacing w:after="0" w:line="240" w:lineRule="auto"/>
              <w:jc w:val="center"/>
              <w:rPr>
                <w:rFonts w:ascii="Times New Roman" w:eastAsia="Times New Roman" w:hAnsi="Times New Roman" w:cs="Times New Roman"/>
                <w:b/>
                <w:bCs/>
                <w:color w:val="FFFFFF"/>
                <w:kern w:val="0"/>
                <w:sz w:val="20"/>
                <w:szCs w:val="20"/>
                <w:lang w:eastAsia="fr-SN"/>
                <w14:ligatures w14:val="none"/>
              </w:rPr>
            </w:pPr>
            <w:r w:rsidRPr="002C7B0C">
              <w:rPr>
                <w:rFonts w:ascii="Times New Roman" w:eastAsia="Times New Roman" w:hAnsi="Times New Roman" w:cs="Times New Roman"/>
                <w:b/>
                <w:bCs/>
                <w:color w:val="FFFFFF"/>
                <w:kern w:val="0"/>
                <w:sz w:val="20"/>
                <w:szCs w:val="20"/>
                <w:lang w:eastAsia="fr-SN"/>
                <w14:ligatures w14:val="none"/>
              </w:rPr>
              <w:t>101</w:t>
            </w:r>
          </w:p>
        </w:tc>
        <w:tc>
          <w:tcPr>
            <w:tcW w:w="552" w:type="dxa"/>
            <w:tcBorders>
              <w:top w:val="nil"/>
              <w:left w:val="nil"/>
              <w:bottom w:val="nil"/>
              <w:right w:val="nil"/>
            </w:tcBorders>
            <w:shd w:val="clear" w:color="000000" w:fill="000000"/>
            <w:noWrap/>
            <w:vAlign w:val="bottom"/>
            <w:hideMark/>
          </w:tcPr>
          <w:p w14:paraId="731D0977" w14:textId="77777777" w:rsidR="00083545" w:rsidRPr="002C7B0C" w:rsidRDefault="00083545" w:rsidP="00083545">
            <w:pPr>
              <w:spacing w:after="0" w:line="240" w:lineRule="auto"/>
              <w:jc w:val="center"/>
              <w:rPr>
                <w:rFonts w:ascii="Times New Roman" w:eastAsia="Times New Roman" w:hAnsi="Times New Roman" w:cs="Times New Roman"/>
                <w:b/>
                <w:bCs/>
                <w:color w:val="FFFFFF"/>
                <w:kern w:val="0"/>
                <w:sz w:val="20"/>
                <w:szCs w:val="20"/>
                <w:lang w:eastAsia="fr-SN"/>
                <w14:ligatures w14:val="none"/>
              </w:rPr>
            </w:pPr>
            <w:r w:rsidRPr="002C7B0C">
              <w:rPr>
                <w:rFonts w:ascii="Times New Roman" w:eastAsia="Times New Roman" w:hAnsi="Times New Roman" w:cs="Times New Roman"/>
                <w:b/>
                <w:bCs/>
                <w:color w:val="FFFFFF"/>
                <w:kern w:val="0"/>
                <w:sz w:val="20"/>
                <w:szCs w:val="20"/>
                <w:lang w:eastAsia="fr-SN"/>
                <w14:ligatures w14:val="none"/>
              </w:rPr>
              <w:t>48</w:t>
            </w:r>
          </w:p>
        </w:tc>
        <w:tc>
          <w:tcPr>
            <w:tcW w:w="574" w:type="dxa"/>
            <w:tcBorders>
              <w:top w:val="nil"/>
              <w:left w:val="nil"/>
              <w:bottom w:val="nil"/>
              <w:right w:val="nil"/>
            </w:tcBorders>
            <w:shd w:val="clear" w:color="000000" w:fill="000000"/>
            <w:noWrap/>
            <w:vAlign w:val="bottom"/>
            <w:hideMark/>
          </w:tcPr>
          <w:p w14:paraId="3C00FEC9" w14:textId="77777777" w:rsidR="00083545" w:rsidRPr="002C7B0C" w:rsidRDefault="00083545" w:rsidP="00083545">
            <w:pPr>
              <w:spacing w:after="0" w:line="240" w:lineRule="auto"/>
              <w:jc w:val="center"/>
              <w:rPr>
                <w:rFonts w:ascii="Times New Roman" w:eastAsia="Times New Roman" w:hAnsi="Times New Roman" w:cs="Times New Roman"/>
                <w:b/>
                <w:bCs/>
                <w:color w:val="FFFFFF"/>
                <w:kern w:val="0"/>
                <w:sz w:val="20"/>
                <w:szCs w:val="20"/>
                <w:lang w:eastAsia="fr-SN"/>
                <w14:ligatures w14:val="none"/>
              </w:rPr>
            </w:pPr>
            <w:r w:rsidRPr="002C7B0C">
              <w:rPr>
                <w:rFonts w:ascii="Times New Roman" w:eastAsia="Times New Roman" w:hAnsi="Times New Roman" w:cs="Times New Roman"/>
                <w:b/>
                <w:bCs/>
                <w:color w:val="FFFFFF"/>
                <w:kern w:val="0"/>
                <w:sz w:val="20"/>
                <w:szCs w:val="20"/>
                <w:lang w:eastAsia="fr-SN"/>
                <w14:ligatures w14:val="none"/>
              </w:rPr>
              <w:t>48</w:t>
            </w:r>
          </w:p>
        </w:tc>
      </w:tr>
    </w:tbl>
    <w:p w14:paraId="07BEB37D" w14:textId="77777777" w:rsidR="00083545" w:rsidRPr="002C7B0C" w:rsidRDefault="00083545" w:rsidP="00083545">
      <w:pPr>
        <w:spacing w:line="240" w:lineRule="auto"/>
        <w:jc w:val="both"/>
        <w:rPr>
          <w:rFonts w:ascii="Times New Roman" w:hAnsi="Times New Roman" w:cs="Times New Roman"/>
        </w:rPr>
      </w:pPr>
    </w:p>
    <w:p w14:paraId="0173455A" w14:textId="361DCDB8" w:rsidR="00BD1028" w:rsidRPr="002C7B0C" w:rsidRDefault="00BD1028"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lastRenderedPageBreak/>
        <w:t xml:space="preserve">2. </w:t>
      </w:r>
      <w:r w:rsidR="00167377" w:rsidRPr="002C7B0C">
        <w:rPr>
          <w:rFonts w:ascii="Times New Roman" w:hAnsi="Times New Roman" w:cs="Times New Roman"/>
          <w:b/>
          <w:bCs/>
        </w:rPr>
        <w:t xml:space="preserve">APPROCHE &amp; </w:t>
      </w:r>
      <w:r w:rsidRPr="002C7B0C">
        <w:rPr>
          <w:rFonts w:ascii="Times New Roman" w:hAnsi="Times New Roman" w:cs="Times New Roman"/>
          <w:b/>
          <w:bCs/>
        </w:rPr>
        <w:t>MOMENTS FORTS DE L'ÉVÉNEMENT</w:t>
      </w:r>
    </w:p>
    <w:p w14:paraId="3E384298" w14:textId="79BCABEF"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 xml:space="preserve">Le Forum sur la </w:t>
      </w:r>
      <w:r w:rsidRPr="002C7B0C">
        <w:rPr>
          <w:rFonts w:ascii="Times New Roman" w:hAnsi="Times New Roman" w:cs="Times New Roman"/>
          <w:b/>
          <w:bCs/>
        </w:rPr>
        <w:t xml:space="preserve">Résilience des Groupes d’Enfants et de Jeunes dans un </w:t>
      </w:r>
      <w:r w:rsidR="00167377" w:rsidRPr="002C7B0C">
        <w:rPr>
          <w:rFonts w:ascii="Times New Roman" w:hAnsi="Times New Roman" w:cs="Times New Roman"/>
          <w:b/>
          <w:bCs/>
        </w:rPr>
        <w:t>c</w:t>
      </w:r>
      <w:r w:rsidRPr="002C7B0C">
        <w:rPr>
          <w:rFonts w:ascii="Times New Roman" w:hAnsi="Times New Roman" w:cs="Times New Roman"/>
          <w:b/>
          <w:bCs/>
        </w:rPr>
        <w:t xml:space="preserve">ontexte </w:t>
      </w:r>
      <w:r w:rsidR="006D3963" w:rsidRPr="002C7B0C">
        <w:rPr>
          <w:rFonts w:ascii="Times New Roman" w:hAnsi="Times New Roman" w:cs="Times New Roman"/>
          <w:b/>
          <w:bCs/>
        </w:rPr>
        <w:t>m</w:t>
      </w:r>
      <w:r w:rsidRPr="002C7B0C">
        <w:rPr>
          <w:rFonts w:ascii="Times New Roman" w:hAnsi="Times New Roman" w:cs="Times New Roman"/>
          <w:b/>
          <w:bCs/>
        </w:rPr>
        <w:t>ulti-</w:t>
      </w:r>
      <w:r w:rsidR="006D3963" w:rsidRPr="002C7B0C">
        <w:rPr>
          <w:rFonts w:ascii="Times New Roman" w:hAnsi="Times New Roman" w:cs="Times New Roman"/>
          <w:b/>
          <w:bCs/>
        </w:rPr>
        <w:t>c</w:t>
      </w:r>
      <w:r w:rsidRPr="002C7B0C">
        <w:rPr>
          <w:rFonts w:ascii="Times New Roman" w:hAnsi="Times New Roman" w:cs="Times New Roman"/>
          <w:b/>
          <w:bCs/>
        </w:rPr>
        <w:t>rise</w:t>
      </w:r>
      <w:r w:rsidRPr="002C7B0C">
        <w:rPr>
          <w:rFonts w:ascii="Times New Roman" w:hAnsi="Times New Roman" w:cs="Times New Roman"/>
        </w:rPr>
        <w:t xml:space="preserve"> a été conçu avec une approche unique, dirigée par les enfants, garantissant que leurs voix ne soient pas seulement entendues, mais qu'elles influencent activement les résultats des discussions et des recommandations politiques. Le forum a placé les enfants et les jeunes au premier plan – non comme de simples participants, mais en tant que </w:t>
      </w:r>
      <w:r w:rsidRPr="002C7B0C">
        <w:rPr>
          <w:rFonts w:ascii="Times New Roman" w:hAnsi="Times New Roman" w:cs="Times New Roman"/>
          <w:b/>
          <w:bCs/>
        </w:rPr>
        <w:t>leaders, facilitateurs et décideurs à part entière</w:t>
      </w:r>
      <w:r w:rsidRPr="002C7B0C">
        <w:rPr>
          <w:rFonts w:ascii="Times New Roman" w:hAnsi="Times New Roman" w:cs="Times New Roman"/>
        </w:rPr>
        <w:t>.</w:t>
      </w:r>
    </w:p>
    <w:p w14:paraId="0F5FA434" w14:textId="70FBED06" w:rsidR="00BD1028" w:rsidRPr="002C7B0C" w:rsidRDefault="009978B6" w:rsidP="00083545">
      <w:pPr>
        <w:spacing w:line="240" w:lineRule="auto"/>
        <w:jc w:val="both"/>
        <w:rPr>
          <w:rFonts w:ascii="Times New Roman" w:hAnsi="Times New Roman" w:cs="Times New Roman"/>
        </w:rPr>
      </w:pPr>
      <w:r w:rsidRPr="002C7B0C">
        <w:rPr>
          <w:rFonts w:ascii="Times New Roman" w:hAnsi="Times New Roman" w:cs="Times New Roman"/>
          <w:noProof/>
        </w:rPr>
        <w:drawing>
          <wp:anchor distT="0" distB="0" distL="114300" distR="114300" simplePos="0" relativeHeight="251659264" behindDoc="0" locked="0" layoutInCell="1" allowOverlap="1" wp14:anchorId="5EC0B98E" wp14:editId="3BE22B97">
            <wp:simplePos x="0" y="0"/>
            <wp:positionH relativeFrom="column">
              <wp:posOffset>2249170</wp:posOffset>
            </wp:positionH>
            <wp:positionV relativeFrom="paragraph">
              <wp:posOffset>69850</wp:posOffset>
            </wp:positionV>
            <wp:extent cx="3529330" cy="2355215"/>
            <wp:effectExtent l="0" t="0" r="0" b="6985"/>
            <wp:wrapSquare wrapText="bothSides"/>
            <wp:docPr id="108196418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9330" cy="2355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1028" w:rsidRPr="002C7B0C">
        <w:rPr>
          <w:rFonts w:ascii="Times New Roman" w:hAnsi="Times New Roman" w:cs="Times New Roman"/>
        </w:rPr>
        <w:t xml:space="preserve">Ce forum se démarquait par son caractère exceptionnel : un espace où les enfants et les jeunes ont pris l’initiative, structurant les discussions et interagissant directement avec les parties prenantes sur les enjeux qui les concernent. Contrairement aux rassemblements traditionnels dominés par les adultes, cet événement a été conçu pour </w:t>
      </w:r>
      <w:r w:rsidR="00BD1028" w:rsidRPr="002C7B0C">
        <w:rPr>
          <w:rFonts w:ascii="Times New Roman" w:hAnsi="Times New Roman" w:cs="Times New Roman"/>
          <w:b/>
          <w:bCs/>
        </w:rPr>
        <w:t>valoriser la voix des jeunes</w:t>
      </w:r>
      <w:r w:rsidR="00BD1028" w:rsidRPr="002C7B0C">
        <w:rPr>
          <w:rFonts w:ascii="Times New Roman" w:hAnsi="Times New Roman" w:cs="Times New Roman"/>
        </w:rPr>
        <w:t xml:space="preserve">, leur permettant d'agir comme </w:t>
      </w:r>
      <w:r w:rsidR="00BD1028" w:rsidRPr="002C7B0C">
        <w:rPr>
          <w:rFonts w:ascii="Times New Roman" w:hAnsi="Times New Roman" w:cs="Times New Roman"/>
          <w:b/>
          <w:bCs/>
        </w:rPr>
        <w:t>facilitateurs du dialogue et de la prise de décision</w:t>
      </w:r>
      <w:r w:rsidR="00BD1028" w:rsidRPr="002C7B0C">
        <w:rPr>
          <w:rFonts w:ascii="Times New Roman" w:hAnsi="Times New Roman" w:cs="Times New Roman"/>
        </w:rPr>
        <w:t>.</w:t>
      </w:r>
    </w:p>
    <w:p w14:paraId="632B1BCE" w14:textId="77777777"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 xml:space="preserve">Tout au long du forum, les enfants ont </w:t>
      </w:r>
      <w:r w:rsidRPr="002C7B0C">
        <w:rPr>
          <w:rFonts w:ascii="Times New Roman" w:hAnsi="Times New Roman" w:cs="Times New Roman"/>
          <w:b/>
          <w:bCs/>
        </w:rPr>
        <w:t>modéré les séances plénières</w:t>
      </w:r>
      <w:r w:rsidRPr="002C7B0C">
        <w:rPr>
          <w:rFonts w:ascii="Times New Roman" w:hAnsi="Times New Roman" w:cs="Times New Roman"/>
        </w:rPr>
        <w:t xml:space="preserve">, animé </w:t>
      </w:r>
      <w:r w:rsidRPr="002C7B0C">
        <w:rPr>
          <w:rFonts w:ascii="Times New Roman" w:hAnsi="Times New Roman" w:cs="Times New Roman"/>
          <w:b/>
          <w:bCs/>
        </w:rPr>
        <w:t>des discussions en panels</w:t>
      </w:r>
      <w:r w:rsidRPr="002C7B0C">
        <w:rPr>
          <w:rFonts w:ascii="Times New Roman" w:hAnsi="Times New Roman" w:cs="Times New Roman"/>
        </w:rPr>
        <w:t xml:space="preserve"> et </w:t>
      </w:r>
      <w:r w:rsidRPr="002C7B0C">
        <w:rPr>
          <w:rFonts w:ascii="Times New Roman" w:hAnsi="Times New Roman" w:cs="Times New Roman"/>
          <w:b/>
          <w:bCs/>
        </w:rPr>
        <w:t>échangé directement avec les décideurs, les experts et les représentants de la société civile</w:t>
      </w:r>
      <w:r w:rsidRPr="002C7B0C">
        <w:rPr>
          <w:rFonts w:ascii="Times New Roman" w:hAnsi="Times New Roman" w:cs="Times New Roman"/>
        </w:rPr>
        <w:t>.</w:t>
      </w:r>
    </w:p>
    <w:p w14:paraId="07D6A187" w14:textId="77777777"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 xml:space="preserve">Chaque session thématique a été élaborée pour </w:t>
      </w:r>
      <w:r w:rsidRPr="002C7B0C">
        <w:rPr>
          <w:rFonts w:ascii="Times New Roman" w:hAnsi="Times New Roman" w:cs="Times New Roman"/>
          <w:b/>
          <w:bCs/>
        </w:rPr>
        <w:t>privilégier les discussions dirigées par les enfants</w:t>
      </w:r>
      <w:r w:rsidRPr="002C7B0C">
        <w:rPr>
          <w:rFonts w:ascii="Times New Roman" w:hAnsi="Times New Roman" w:cs="Times New Roman"/>
        </w:rPr>
        <w:t xml:space="preserve">, leur donnant l’opportunité de </w:t>
      </w:r>
      <w:r w:rsidRPr="002C7B0C">
        <w:rPr>
          <w:rFonts w:ascii="Times New Roman" w:hAnsi="Times New Roman" w:cs="Times New Roman"/>
          <w:b/>
          <w:bCs/>
        </w:rPr>
        <w:t>définir l’ordre du jour et d’orienter le dialogue</w:t>
      </w:r>
      <w:r w:rsidRPr="002C7B0C">
        <w:rPr>
          <w:rFonts w:ascii="Times New Roman" w:hAnsi="Times New Roman" w:cs="Times New Roman"/>
        </w:rPr>
        <w:t xml:space="preserve">. Des espaces sécurisés ont été créés pour permettre aux jeunes de partager librement </w:t>
      </w:r>
      <w:r w:rsidRPr="002C7B0C">
        <w:rPr>
          <w:rFonts w:ascii="Times New Roman" w:hAnsi="Times New Roman" w:cs="Times New Roman"/>
          <w:b/>
          <w:bCs/>
        </w:rPr>
        <w:t>leurs témoignages personnels et les réalités locales</w:t>
      </w:r>
      <w:r w:rsidRPr="002C7B0C">
        <w:rPr>
          <w:rFonts w:ascii="Times New Roman" w:hAnsi="Times New Roman" w:cs="Times New Roman"/>
        </w:rPr>
        <w:t xml:space="preserve">, garantissant ainsi que les décisions soient fondées sur des expériences vécues. Les adultes – y compris les décideurs politiques et les experts techniques – ont joué un rôle crucial mais </w:t>
      </w:r>
      <w:r w:rsidRPr="002C7B0C">
        <w:rPr>
          <w:rFonts w:ascii="Times New Roman" w:hAnsi="Times New Roman" w:cs="Times New Roman"/>
          <w:b/>
          <w:bCs/>
        </w:rPr>
        <w:t>de soutien</w:t>
      </w:r>
      <w:r w:rsidRPr="002C7B0C">
        <w:rPr>
          <w:rFonts w:ascii="Times New Roman" w:hAnsi="Times New Roman" w:cs="Times New Roman"/>
        </w:rPr>
        <w:t xml:space="preserve">, en </w:t>
      </w:r>
      <w:r w:rsidRPr="002C7B0C">
        <w:rPr>
          <w:rFonts w:ascii="Times New Roman" w:hAnsi="Times New Roman" w:cs="Times New Roman"/>
          <w:b/>
          <w:bCs/>
        </w:rPr>
        <w:t>écoutant activement</w:t>
      </w:r>
      <w:r w:rsidRPr="002C7B0C">
        <w:rPr>
          <w:rFonts w:ascii="Times New Roman" w:hAnsi="Times New Roman" w:cs="Times New Roman"/>
        </w:rPr>
        <w:t xml:space="preserve"> et en </w:t>
      </w:r>
      <w:r w:rsidRPr="002C7B0C">
        <w:rPr>
          <w:rFonts w:ascii="Times New Roman" w:hAnsi="Times New Roman" w:cs="Times New Roman"/>
          <w:b/>
          <w:bCs/>
        </w:rPr>
        <w:t>réagissant aux perspectives présentées par les jeunes</w:t>
      </w:r>
      <w:r w:rsidRPr="002C7B0C">
        <w:rPr>
          <w:rFonts w:ascii="Times New Roman" w:hAnsi="Times New Roman" w:cs="Times New Roman"/>
        </w:rPr>
        <w:t xml:space="preserve">. Cette approche unique a </w:t>
      </w:r>
      <w:r w:rsidRPr="002C7B0C">
        <w:rPr>
          <w:rFonts w:ascii="Times New Roman" w:hAnsi="Times New Roman" w:cs="Times New Roman"/>
          <w:b/>
          <w:bCs/>
        </w:rPr>
        <w:t>renforcé le rôle des enfants en tant qu’acteurs du changement</w:t>
      </w:r>
      <w:r w:rsidRPr="002C7B0C">
        <w:rPr>
          <w:rFonts w:ascii="Times New Roman" w:hAnsi="Times New Roman" w:cs="Times New Roman"/>
        </w:rPr>
        <w:t xml:space="preserve"> et </w:t>
      </w:r>
      <w:r w:rsidRPr="002C7B0C">
        <w:rPr>
          <w:rFonts w:ascii="Times New Roman" w:hAnsi="Times New Roman" w:cs="Times New Roman"/>
          <w:b/>
          <w:bCs/>
        </w:rPr>
        <w:t>mis en avant leur leadership dans la définition de solutions concrètes</w:t>
      </w:r>
      <w:r w:rsidRPr="002C7B0C">
        <w:rPr>
          <w:rFonts w:ascii="Times New Roman" w:hAnsi="Times New Roman" w:cs="Times New Roman"/>
        </w:rPr>
        <w:t>.</w:t>
      </w:r>
    </w:p>
    <w:p w14:paraId="176780FD" w14:textId="77777777" w:rsidR="00BD1028" w:rsidRPr="002C7B0C" w:rsidRDefault="00BD1028" w:rsidP="00083545">
      <w:pPr>
        <w:spacing w:line="240" w:lineRule="auto"/>
        <w:rPr>
          <w:rFonts w:ascii="Times New Roman" w:hAnsi="Times New Roman" w:cs="Times New Roman"/>
          <w:b/>
          <w:bCs/>
        </w:rPr>
      </w:pPr>
      <w:r w:rsidRPr="002C7B0C">
        <w:rPr>
          <w:rFonts w:ascii="Times New Roman" w:hAnsi="Times New Roman" w:cs="Times New Roman"/>
          <w:b/>
          <w:bCs/>
        </w:rPr>
        <w:t>Un Cadre Structuré pour Maximiser l’Impact des Discussions</w:t>
      </w:r>
    </w:p>
    <w:p w14:paraId="78CC1FEE" w14:textId="7A0FB985"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 xml:space="preserve">Pour assurer un </w:t>
      </w:r>
      <w:r w:rsidRPr="002C7B0C">
        <w:rPr>
          <w:rFonts w:ascii="Times New Roman" w:hAnsi="Times New Roman" w:cs="Times New Roman"/>
          <w:b/>
          <w:bCs/>
        </w:rPr>
        <w:t>dialogue inclusif et axé sur des résultats concrets</w:t>
      </w:r>
      <w:r w:rsidRPr="002C7B0C">
        <w:rPr>
          <w:rFonts w:ascii="Times New Roman" w:hAnsi="Times New Roman" w:cs="Times New Roman"/>
        </w:rPr>
        <w:t>, le forum a adopté une approche méthod</w:t>
      </w:r>
      <w:r w:rsidR="00167377" w:rsidRPr="002C7B0C">
        <w:rPr>
          <w:rFonts w:ascii="Times New Roman" w:hAnsi="Times New Roman" w:cs="Times New Roman"/>
        </w:rPr>
        <w:t>olog</w:t>
      </w:r>
      <w:r w:rsidRPr="002C7B0C">
        <w:rPr>
          <w:rFonts w:ascii="Times New Roman" w:hAnsi="Times New Roman" w:cs="Times New Roman"/>
        </w:rPr>
        <w:t xml:space="preserve">ique en </w:t>
      </w:r>
      <w:r w:rsidRPr="002C7B0C">
        <w:rPr>
          <w:rFonts w:ascii="Times New Roman" w:hAnsi="Times New Roman" w:cs="Times New Roman"/>
          <w:b/>
          <w:bCs/>
        </w:rPr>
        <w:t>trois étapes</w:t>
      </w:r>
      <w:r w:rsidRPr="002C7B0C">
        <w:rPr>
          <w:rFonts w:ascii="Times New Roman" w:hAnsi="Times New Roman" w:cs="Times New Roman"/>
        </w:rPr>
        <w:t>, favorisant une implication approfondie et des conclusions tangibles :</w:t>
      </w:r>
    </w:p>
    <w:p w14:paraId="49F1EC3D" w14:textId="77777777" w:rsidR="00BD1028" w:rsidRPr="002C7B0C" w:rsidRDefault="00BD1028" w:rsidP="00083545">
      <w:pPr>
        <w:spacing w:line="240" w:lineRule="auto"/>
        <w:rPr>
          <w:rFonts w:ascii="Times New Roman" w:hAnsi="Times New Roman" w:cs="Times New Roman"/>
          <w:b/>
          <w:bCs/>
        </w:rPr>
      </w:pPr>
      <w:r w:rsidRPr="002C7B0C">
        <w:rPr>
          <w:rFonts w:ascii="Times New Roman" w:hAnsi="Times New Roman" w:cs="Times New Roman"/>
          <w:b/>
          <w:bCs/>
        </w:rPr>
        <w:t>Étape 1 : Introduction en Plénière</w:t>
      </w:r>
    </w:p>
    <w:p w14:paraId="6100C6E3" w14:textId="77777777"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 xml:space="preserve">Les discussions ont débuté dans la grande salle où </w:t>
      </w:r>
      <w:r w:rsidRPr="002C7B0C">
        <w:rPr>
          <w:rFonts w:ascii="Times New Roman" w:hAnsi="Times New Roman" w:cs="Times New Roman"/>
          <w:b/>
          <w:bCs/>
        </w:rPr>
        <w:t>le thème principal</w:t>
      </w:r>
      <w:r w:rsidRPr="002C7B0C">
        <w:rPr>
          <w:rFonts w:ascii="Times New Roman" w:hAnsi="Times New Roman" w:cs="Times New Roman"/>
        </w:rPr>
        <w:t xml:space="preserve"> a été introduit. </w:t>
      </w:r>
      <w:r w:rsidRPr="002C7B0C">
        <w:rPr>
          <w:rFonts w:ascii="Times New Roman" w:hAnsi="Times New Roman" w:cs="Times New Roman"/>
          <w:b/>
          <w:bCs/>
        </w:rPr>
        <w:t>Des représentants des enfants</w:t>
      </w:r>
      <w:r w:rsidRPr="002C7B0C">
        <w:rPr>
          <w:rFonts w:ascii="Times New Roman" w:hAnsi="Times New Roman" w:cs="Times New Roman"/>
        </w:rPr>
        <w:t xml:space="preserve">, aux côtés d’experts, ont </w:t>
      </w:r>
      <w:r w:rsidRPr="002C7B0C">
        <w:rPr>
          <w:rFonts w:ascii="Times New Roman" w:hAnsi="Times New Roman" w:cs="Times New Roman"/>
          <w:b/>
          <w:bCs/>
        </w:rPr>
        <w:t>posé les bases de la conversation</w:t>
      </w:r>
      <w:r w:rsidRPr="002C7B0C">
        <w:rPr>
          <w:rFonts w:ascii="Times New Roman" w:hAnsi="Times New Roman" w:cs="Times New Roman"/>
        </w:rPr>
        <w:t xml:space="preserve">, identifiant les défis majeurs, les lacunes existantes et les cadres politiques pertinents. Cela a permis de créer une </w:t>
      </w:r>
      <w:r w:rsidRPr="002C7B0C">
        <w:rPr>
          <w:rFonts w:ascii="Times New Roman" w:hAnsi="Times New Roman" w:cs="Times New Roman"/>
          <w:b/>
          <w:bCs/>
        </w:rPr>
        <w:t>compréhension commune</w:t>
      </w:r>
      <w:r w:rsidRPr="002C7B0C">
        <w:rPr>
          <w:rFonts w:ascii="Times New Roman" w:hAnsi="Times New Roman" w:cs="Times New Roman"/>
        </w:rPr>
        <w:t xml:space="preserve"> avant de se diviser en </w:t>
      </w:r>
      <w:r w:rsidRPr="002C7B0C">
        <w:rPr>
          <w:rFonts w:ascii="Times New Roman" w:hAnsi="Times New Roman" w:cs="Times New Roman"/>
          <w:b/>
          <w:bCs/>
        </w:rPr>
        <w:t>groupes de discussion spécialisés</w:t>
      </w:r>
      <w:r w:rsidRPr="002C7B0C">
        <w:rPr>
          <w:rFonts w:ascii="Times New Roman" w:hAnsi="Times New Roman" w:cs="Times New Roman"/>
        </w:rPr>
        <w:t>.</w:t>
      </w:r>
    </w:p>
    <w:p w14:paraId="75DACD6D" w14:textId="77777777" w:rsidR="00BD1028" w:rsidRPr="002C7B0C" w:rsidRDefault="00BD1028" w:rsidP="00083545">
      <w:pPr>
        <w:spacing w:line="240" w:lineRule="auto"/>
        <w:rPr>
          <w:rFonts w:ascii="Times New Roman" w:hAnsi="Times New Roman" w:cs="Times New Roman"/>
          <w:b/>
          <w:bCs/>
        </w:rPr>
      </w:pPr>
      <w:r w:rsidRPr="002C7B0C">
        <w:rPr>
          <w:rFonts w:ascii="Times New Roman" w:hAnsi="Times New Roman" w:cs="Times New Roman"/>
          <w:b/>
          <w:bCs/>
        </w:rPr>
        <w:t>Étape 2 : Sessions en Groupes pour un Dialogue Interactif</w:t>
      </w:r>
    </w:p>
    <w:p w14:paraId="6607BC11"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 xml:space="preserve">Les participants ont ensuite rejoint </w:t>
      </w:r>
      <w:r w:rsidRPr="002C7B0C">
        <w:rPr>
          <w:rFonts w:ascii="Times New Roman" w:hAnsi="Times New Roman" w:cs="Times New Roman"/>
          <w:b/>
          <w:bCs/>
        </w:rPr>
        <w:t>des groupes de travail thématiques</w:t>
      </w:r>
      <w:r w:rsidRPr="002C7B0C">
        <w:rPr>
          <w:rFonts w:ascii="Times New Roman" w:hAnsi="Times New Roman" w:cs="Times New Roman"/>
        </w:rPr>
        <w:t xml:space="preserve">, où </w:t>
      </w:r>
      <w:r w:rsidRPr="002C7B0C">
        <w:rPr>
          <w:rFonts w:ascii="Times New Roman" w:hAnsi="Times New Roman" w:cs="Times New Roman"/>
          <w:b/>
          <w:bCs/>
        </w:rPr>
        <w:t>les enfants et les jeunes ont dirigé des discussions approfondies</w:t>
      </w:r>
      <w:r w:rsidRPr="002C7B0C">
        <w:rPr>
          <w:rFonts w:ascii="Times New Roman" w:hAnsi="Times New Roman" w:cs="Times New Roman"/>
        </w:rPr>
        <w:t xml:space="preserve"> avec les parties prenantes. Ces sessions ont permis :</w:t>
      </w:r>
    </w:p>
    <w:p w14:paraId="51C6C08D" w14:textId="77777777" w:rsidR="00BD1028" w:rsidRPr="002C7B0C" w:rsidRDefault="00BD1028" w:rsidP="00083545">
      <w:pPr>
        <w:numPr>
          <w:ilvl w:val="0"/>
          <w:numId w:val="3"/>
        </w:numPr>
        <w:spacing w:line="240" w:lineRule="auto"/>
        <w:rPr>
          <w:rFonts w:ascii="Times New Roman" w:hAnsi="Times New Roman" w:cs="Times New Roman"/>
        </w:rPr>
      </w:pPr>
      <w:r w:rsidRPr="002C7B0C">
        <w:rPr>
          <w:rFonts w:ascii="Times New Roman" w:hAnsi="Times New Roman" w:cs="Times New Roman"/>
          <w:b/>
          <w:bCs/>
        </w:rPr>
        <w:t>L’identification des principaux défis</w:t>
      </w:r>
      <w:r w:rsidRPr="002C7B0C">
        <w:rPr>
          <w:rFonts w:ascii="Times New Roman" w:hAnsi="Times New Roman" w:cs="Times New Roman"/>
        </w:rPr>
        <w:t xml:space="preserve">, en s’appuyant à la fois sur </w:t>
      </w:r>
      <w:r w:rsidRPr="002C7B0C">
        <w:rPr>
          <w:rFonts w:ascii="Times New Roman" w:hAnsi="Times New Roman" w:cs="Times New Roman"/>
          <w:b/>
          <w:bCs/>
        </w:rPr>
        <w:t>les expériences vécues</w:t>
      </w:r>
      <w:r w:rsidRPr="002C7B0C">
        <w:rPr>
          <w:rFonts w:ascii="Times New Roman" w:hAnsi="Times New Roman" w:cs="Times New Roman"/>
        </w:rPr>
        <w:t xml:space="preserve"> et </w:t>
      </w:r>
      <w:r w:rsidRPr="002C7B0C">
        <w:rPr>
          <w:rFonts w:ascii="Times New Roman" w:hAnsi="Times New Roman" w:cs="Times New Roman"/>
          <w:b/>
          <w:bCs/>
        </w:rPr>
        <w:t>les analyses basées sur des données</w:t>
      </w:r>
      <w:r w:rsidRPr="002C7B0C">
        <w:rPr>
          <w:rFonts w:ascii="Times New Roman" w:hAnsi="Times New Roman" w:cs="Times New Roman"/>
        </w:rPr>
        <w:t>.</w:t>
      </w:r>
    </w:p>
    <w:p w14:paraId="50D5BC09" w14:textId="77777777" w:rsidR="00BD1028" w:rsidRPr="002C7B0C" w:rsidRDefault="00BD1028" w:rsidP="00083545">
      <w:pPr>
        <w:numPr>
          <w:ilvl w:val="0"/>
          <w:numId w:val="3"/>
        </w:numPr>
        <w:spacing w:line="240" w:lineRule="auto"/>
        <w:rPr>
          <w:rFonts w:ascii="Times New Roman" w:hAnsi="Times New Roman" w:cs="Times New Roman"/>
        </w:rPr>
      </w:pPr>
      <w:r w:rsidRPr="002C7B0C">
        <w:rPr>
          <w:rFonts w:ascii="Times New Roman" w:hAnsi="Times New Roman" w:cs="Times New Roman"/>
          <w:b/>
          <w:bCs/>
        </w:rPr>
        <w:t>Le partage des meilleures pratiques et d’études de cas</w:t>
      </w:r>
      <w:r w:rsidRPr="002C7B0C">
        <w:rPr>
          <w:rFonts w:ascii="Times New Roman" w:hAnsi="Times New Roman" w:cs="Times New Roman"/>
        </w:rPr>
        <w:t xml:space="preserve"> issues de différents pays et contextes.</w:t>
      </w:r>
    </w:p>
    <w:p w14:paraId="329B84CE" w14:textId="77777777" w:rsidR="00BD1028" w:rsidRPr="002C7B0C" w:rsidRDefault="00BD1028" w:rsidP="00083545">
      <w:pPr>
        <w:numPr>
          <w:ilvl w:val="0"/>
          <w:numId w:val="3"/>
        </w:numPr>
        <w:spacing w:line="240" w:lineRule="auto"/>
        <w:rPr>
          <w:rFonts w:ascii="Times New Roman" w:hAnsi="Times New Roman" w:cs="Times New Roman"/>
        </w:rPr>
      </w:pPr>
      <w:r w:rsidRPr="002C7B0C">
        <w:rPr>
          <w:rFonts w:ascii="Times New Roman" w:hAnsi="Times New Roman" w:cs="Times New Roman"/>
          <w:b/>
          <w:bCs/>
        </w:rPr>
        <w:lastRenderedPageBreak/>
        <w:t>Le développement de solutions réalistes</w:t>
      </w:r>
      <w:r w:rsidRPr="002C7B0C">
        <w:rPr>
          <w:rFonts w:ascii="Times New Roman" w:hAnsi="Times New Roman" w:cs="Times New Roman"/>
        </w:rPr>
        <w:t>, alignées sur les réalités communautaires et compatibles avec les cadres politiques existants.</w:t>
      </w:r>
    </w:p>
    <w:p w14:paraId="13429D05"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 xml:space="preserve">En équilibrant </w:t>
      </w:r>
      <w:r w:rsidRPr="002C7B0C">
        <w:rPr>
          <w:rFonts w:ascii="Times New Roman" w:hAnsi="Times New Roman" w:cs="Times New Roman"/>
          <w:b/>
          <w:bCs/>
        </w:rPr>
        <w:t>expertise technique et plaidoyer mené par les enfants</w:t>
      </w:r>
      <w:r w:rsidRPr="002C7B0C">
        <w:rPr>
          <w:rFonts w:ascii="Times New Roman" w:hAnsi="Times New Roman" w:cs="Times New Roman"/>
        </w:rPr>
        <w:t xml:space="preserve">, ces discussions ont permis de maintenir un </w:t>
      </w:r>
      <w:r w:rsidRPr="002C7B0C">
        <w:rPr>
          <w:rFonts w:ascii="Times New Roman" w:hAnsi="Times New Roman" w:cs="Times New Roman"/>
          <w:b/>
          <w:bCs/>
        </w:rPr>
        <w:t>ancrage à la fois dans la réalité et dans la politique publique</w:t>
      </w:r>
      <w:r w:rsidRPr="002C7B0C">
        <w:rPr>
          <w:rFonts w:ascii="Times New Roman" w:hAnsi="Times New Roman" w:cs="Times New Roman"/>
        </w:rPr>
        <w:t>.</w:t>
      </w:r>
    </w:p>
    <w:p w14:paraId="7D8E758C" w14:textId="77777777" w:rsidR="00BD1028" w:rsidRPr="002C7B0C" w:rsidRDefault="00BD1028" w:rsidP="00083545">
      <w:pPr>
        <w:spacing w:line="240" w:lineRule="auto"/>
        <w:rPr>
          <w:rFonts w:ascii="Times New Roman" w:hAnsi="Times New Roman" w:cs="Times New Roman"/>
          <w:b/>
          <w:bCs/>
        </w:rPr>
      </w:pPr>
      <w:r w:rsidRPr="002C7B0C">
        <w:rPr>
          <w:rFonts w:ascii="Times New Roman" w:hAnsi="Times New Roman" w:cs="Times New Roman"/>
          <w:b/>
          <w:bCs/>
        </w:rPr>
        <w:t>Étape 3 : Synthèse Plénière et Appel à l’Action</w:t>
      </w:r>
    </w:p>
    <w:p w14:paraId="5D40668E"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 xml:space="preserve">La dernière étape de chaque discussion a réuni </w:t>
      </w:r>
      <w:r w:rsidRPr="002C7B0C">
        <w:rPr>
          <w:rFonts w:ascii="Times New Roman" w:hAnsi="Times New Roman" w:cs="Times New Roman"/>
          <w:b/>
          <w:bCs/>
        </w:rPr>
        <w:t>tous les participants en séance plénière</w:t>
      </w:r>
      <w:r w:rsidRPr="002C7B0C">
        <w:rPr>
          <w:rFonts w:ascii="Times New Roman" w:hAnsi="Times New Roman" w:cs="Times New Roman"/>
        </w:rPr>
        <w:t xml:space="preserve">. Les enfants ont pris la parole pour </w:t>
      </w:r>
      <w:r w:rsidRPr="002C7B0C">
        <w:rPr>
          <w:rFonts w:ascii="Times New Roman" w:hAnsi="Times New Roman" w:cs="Times New Roman"/>
          <w:b/>
          <w:bCs/>
        </w:rPr>
        <w:t>présenter leurs conclusions et recommandations aux décideurs</w:t>
      </w:r>
      <w:r w:rsidRPr="002C7B0C">
        <w:rPr>
          <w:rFonts w:ascii="Times New Roman" w:hAnsi="Times New Roman" w:cs="Times New Roman"/>
        </w:rPr>
        <w:t xml:space="preserve">. Ces sessions n’étaient pas de simples synthèses, mais de </w:t>
      </w:r>
      <w:r w:rsidRPr="002C7B0C">
        <w:rPr>
          <w:rFonts w:ascii="Times New Roman" w:hAnsi="Times New Roman" w:cs="Times New Roman"/>
          <w:b/>
          <w:bCs/>
        </w:rPr>
        <w:t>véritables engagements stratégiques</w:t>
      </w:r>
      <w:r w:rsidRPr="002C7B0C">
        <w:rPr>
          <w:rFonts w:ascii="Times New Roman" w:hAnsi="Times New Roman" w:cs="Times New Roman"/>
        </w:rPr>
        <w:t xml:space="preserve"> visant à :</w:t>
      </w:r>
    </w:p>
    <w:p w14:paraId="0AAB489B" w14:textId="08664E55" w:rsidR="00BD1028" w:rsidRPr="002C7B0C" w:rsidRDefault="00BD1028" w:rsidP="00083545">
      <w:pPr>
        <w:numPr>
          <w:ilvl w:val="0"/>
          <w:numId w:val="4"/>
        </w:numPr>
        <w:spacing w:line="240" w:lineRule="auto"/>
        <w:rPr>
          <w:rFonts w:ascii="Times New Roman" w:hAnsi="Times New Roman" w:cs="Times New Roman"/>
        </w:rPr>
      </w:pPr>
      <w:r w:rsidRPr="002C7B0C">
        <w:rPr>
          <w:rFonts w:ascii="Times New Roman" w:hAnsi="Times New Roman" w:cs="Times New Roman"/>
          <w:b/>
          <w:bCs/>
        </w:rPr>
        <w:t>R</w:t>
      </w:r>
      <w:r w:rsidR="00015FAE" w:rsidRPr="002C7B0C">
        <w:rPr>
          <w:rFonts w:ascii="Times New Roman" w:hAnsi="Times New Roman" w:cs="Times New Roman"/>
          <w:b/>
          <w:bCs/>
        </w:rPr>
        <w:t xml:space="preserve">éviser </w:t>
      </w:r>
      <w:r w:rsidRPr="002C7B0C">
        <w:rPr>
          <w:rFonts w:ascii="Times New Roman" w:hAnsi="Times New Roman" w:cs="Times New Roman"/>
          <w:b/>
          <w:bCs/>
        </w:rPr>
        <w:t>les solutions proposées</w:t>
      </w:r>
      <w:r w:rsidRPr="002C7B0C">
        <w:rPr>
          <w:rFonts w:ascii="Times New Roman" w:hAnsi="Times New Roman" w:cs="Times New Roman"/>
        </w:rPr>
        <w:t>.</w:t>
      </w:r>
    </w:p>
    <w:p w14:paraId="680D0ED0" w14:textId="77777777" w:rsidR="00BD1028" w:rsidRPr="002C7B0C" w:rsidRDefault="00BD1028" w:rsidP="00083545">
      <w:pPr>
        <w:numPr>
          <w:ilvl w:val="0"/>
          <w:numId w:val="4"/>
        </w:numPr>
        <w:spacing w:line="240" w:lineRule="auto"/>
        <w:rPr>
          <w:rFonts w:ascii="Times New Roman" w:hAnsi="Times New Roman" w:cs="Times New Roman"/>
        </w:rPr>
      </w:pPr>
      <w:r w:rsidRPr="002C7B0C">
        <w:rPr>
          <w:rFonts w:ascii="Times New Roman" w:hAnsi="Times New Roman" w:cs="Times New Roman"/>
          <w:b/>
          <w:bCs/>
        </w:rPr>
        <w:t>Obtenir des engagements concrets</w:t>
      </w:r>
      <w:r w:rsidRPr="002C7B0C">
        <w:rPr>
          <w:rFonts w:ascii="Times New Roman" w:hAnsi="Times New Roman" w:cs="Times New Roman"/>
        </w:rPr>
        <w:t>.</w:t>
      </w:r>
    </w:p>
    <w:p w14:paraId="57FE3DB8" w14:textId="77777777" w:rsidR="00BD1028" w:rsidRPr="002C7B0C" w:rsidRDefault="00BD1028" w:rsidP="00083545">
      <w:pPr>
        <w:numPr>
          <w:ilvl w:val="0"/>
          <w:numId w:val="4"/>
        </w:numPr>
        <w:spacing w:line="240" w:lineRule="auto"/>
        <w:rPr>
          <w:rFonts w:ascii="Times New Roman" w:hAnsi="Times New Roman" w:cs="Times New Roman"/>
        </w:rPr>
      </w:pPr>
      <w:r w:rsidRPr="002C7B0C">
        <w:rPr>
          <w:rFonts w:ascii="Times New Roman" w:hAnsi="Times New Roman" w:cs="Times New Roman"/>
          <w:b/>
          <w:bCs/>
        </w:rPr>
        <w:t>Intégrer les recommandations dans des plans d’action tangibles</w:t>
      </w:r>
      <w:r w:rsidRPr="002C7B0C">
        <w:rPr>
          <w:rFonts w:ascii="Times New Roman" w:hAnsi="Times New Roman" w:cs="Times New Roman"/>
        </w:rPr>
        <w:t>.</w:t>
      </w:r>
    </w:p>
    <w:p w14:paraId="4F9294DC" w14:textId="1983F950" w:rsidR="00BD1028" w:rsidRPr="002C7B0C" w:rsidRDefault="00BD1028" w:rsidP="00083545">
      <w:pPr>
        <w:spacing w:line="240" w:lineRule="auto"/>
        <w:rPr>
          <w:rFonts w:ascii="Times New Roman" w:hAnsi="Times New Roman" w:cs="Times New Roman"/>
        </w:rPr>
      </w:pPr>
    </w:p>
    <w:p w14:paraId="45658DAB" w14:textId="77777777" w:rsidR="00BD1028" w:rsidRPr="002C7B0C" w:rsidRDefault="00BD1028" w:rsidP="00083545">
      <w:pPr>
        <w:spacing w:line="240" w:lineRule="auto"/>
        <w:rPr>
          <w:rFonts w:ascii="Times New Roman" w:hAnsi="Times New Roman" w:cs="Times New Roman"/>
          <w:b/>
          <w:bCs/>
        </w:rPr>
      </w:pPr>
      <w:r w:rsidRPr="002C7B0C">
        <w:rPr>
          <w:rFonts w:ascii="Times New Roman" w:hAnsi="Times New Roman" w:cs="Times New Roman"/>
          <w:b/>
          <w:bCs/>
        </w:rPr>
        <w:t>Un Engagement Concret au-delà des Discussions</w:t>
      </w:r>
    </w:p>
    <w:p w14:paraId="63F8B97A"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 xml:space="preserve">Au-delà des échanges, le forum s’est engagé à </w:t>
      </w:r>
      <w:r w:rsidRPr="002C7B0C">
        <w:rPr>
          <w:rFonts w:ascii="Times New Roman" w:hAnsi="Times New Roman" w:cs="Times New Roman"/>
          <w:b/>
          <w:bCs/>
        </w:rPr>
        <w:t>traduire le dialogue en actions concrètes</w:t>
      </w:r>
      <w:r w:rsidRPr="002C7B0C">
        <w:rPr>
          <w:rFonts w:ascii="Times New Roman" w:hAnsi="Times New Roman" w:cs="Times New Roman"/>
        </w:rPr>
        <w:t xml:space="preserve">. Chaque session a abouti à </w:t>
      </w:r>
      <w:r w:rsidRPr="002C7B0C">
        <w:rPr>
          <w:rFonts w:ascii="Times New Roman" w:hAnsi="Times New Roman" w:cs="Times New Roman"/>
          <w:b/>
          <w:bCs/>
        </w:rPr>
        <w:t>des engagements spécifiques et réalisables</w:t>
      </w:r>
      <w:r w:rsidRPr="002C7B0C">
        <w:rPr>
          <w:rFonts w:ascii="Times New Roman" w:hAnsi="Times New Roman" w:cs="Times New Roman"/>
        </w:rPr>
        <w:t>, notamment :</w:t>
      </w:r>
    </w:p>
    <w:p w14:paraId="57F06DC9" w14:textId="77777777" w:rsidR="00BD1028" w:rsidRPr="002C7B0C" w:rsidRDefault="00BD1028" w:rsidP="00083545">
      <w:pPr>
        <w:numPr>
          <w:ilvl w:val="0"/>
          <w:numId w:val="5"/>
        </w:numPr>
        <w:spacing w:line="240" w:lineRule="auto"/>
        <w:jc w:val="both"/>
        <w:rPr>
          <w:rFonts w:ascii="Times New Roman" w:hAnsi="Times New Roman" w:cs="Times New Roman"/>
        </w:rPr>
      </w:pPr>
      <w:r w:rsidRPr="002C7B0C">
        <w:rPr>
          <w:rFonts w:ascii="Times New Roman" w:hAnsi="Times New Roman" w:cs="Times New Roman"/>
          <w:b/>
          <w:bCs/>
        </w:rPr>
        <w:t>La formulation de 3 à 4 déclarations clés par panel</w:t>
      </w:r>
      <w:r w:rsidRPr="002C7B0C">
        <w:rPr>
          <w:rFonts w:ascii="Times New Roman" w:hAnsi="Times New Roman" w:cs="Times New Roman"/>
        </w:rPr>
        <w:t>, mettant en lumière les défis les plus urgents.</w:t>
      </w:r>
    </w:p>
    <w:p w14:paraId="3DB0AA83" w14:textId="77777777" w:rsidR="00BD1028" w:rsidRPr="002C7B0C" w:rsidRDefault="00BD1028" w:rsidP="00083545">
      <w:pPr>
        <w:numPr>
          <w:ilvl w:val="0"/>
          <w:numId w:val="5"/>
        </w:numPr>
        <w:spacing w:line="240" w:lineRule="auto"/>
        <w:jc w:val="both"/>
        <w:rPr>
          <w:rFonts w:ascii="Times New Roman" w:hAnsi="Times New Roman" w:cs="Times New Roman"/>
        </w:rPr>
      </w:pPr>
      <w:r w:rsidRPr="002C7B0C">
        <w:rPr>
          <w:rFonts w:ascii="Times New Roman" w:hAnsi="Times New Roman" w:cs="Times New Roman"/>
          <w:b/>
          <w:bCs/>
        </w:rPr>
        <w:t>Des appels à l’action</w:t>
      </w:r>
      <w:r w:rsidRPr="002C7B0C">
        <w:rPr>
          <w:rFonts w:ascii="Times New Roman" w:hAnsi="Times New Roman" w:cs="Times New Roman"/>
        </w:rPr>
        <w:t>, définissant les mesures immédiates à adopter par les gouvernements, les ONG et les parties prenantes.</w:t>
      </w:r>
    </w:p>
    <w:p w14:paraId="3D8A2C0C" w14:textId="77777777" w:rsidR="00BD1028" w:rsidRPr="002C7B0C" w:rsidRDefault="00BD1028" w:rsidP="00083545">
      <w:pPr>
        <w:numPr>
          <w:ilvl w:val="0"/>
          <w:numId w:val="5"/>
        </w:numPr>
        <w:spacing w:line="240" w:lineRule="auto"/>
        <w:jc w:val="both"/>
        <w:rPr>
          <w:rFonts w:ascii="Times New Roman" w:hAnsi="Times New Roman" w:cs="Times New Roman"/>
        </w:rPr>
      </w:pPr>
      <w:r w:rsidRPr="002C7B0C">
        <w:rPr>
          <w:rFonts w:ascii="Times New Roman" w:hAnsi="Times New Roman" w:cs="Times New Roman"/>
          <w:b/>
          <w:bCs/>
        </w:rPr>
        <w:t>Des recommandations politiques</w:t>
      </w:r>
      <w:r w:rsidRPr="002C7B0C">
        <w:rPr>
          <w:rFonts w:ascii="Times New Roman" w:hAnsi="Times New Roman" w:cs="Times New Roman"/>
        </w:rPr>
        <w:t xml:space="preserve">, garantissant que les solutions soient à la fois </w:t>
      </w:r>
      <w:r w:rsidRPr="002C7B0C">
        <w:rPr>
          <w:rFonts w:ascii="Times New Roman" w:hAnsi="Times New Roman" w:cs="Times New Roman"/>
          <w:b/>
          <w:bCs/>
        </w:rPr>
        <w:t>ancrées dans les besoins des communautés</w:t>
      </w:r>
      <w:r w:rsidRPr="002C7B0C">
        <w:rPr>
          <w:rFonts w:ascii="Times New Roman" w:hAnsi="Times New Roman" w:cs="Times New Roman"/>
        </w:rPr>
        <w:t xml:space="preserve"> et </w:t>
      </w:r>
      <w:r w:rsidRPr="002C7B0C">
        <w:rPr>
          <w:rFonts w:ascii="Times New Roman" w:hAnsi="Times New Roman" w:cs="Times New Roman"/>
          <w:b/>
          <w:bCs/>
        </w:rPr>
        <w:t>alignées sur les cadres juridiques nationaux et internationaux relatifs aux droits de l’enfant</w:t>
      </w:r>
      <w:r w:rsidRPr="002C7B0C">
        <w:rPr>
          <w:rFonts w:ascii="Times New Roman" w:hAnsi="Times New Roman" w:cs="Times New Roman"/>
        </w:rPr>
        <w:t>.</w:t>
      </w:r>
    </w:p>
    <w:p w14:paraId="7BCD5A11" w14:textId="77777777" w:rsidR="00DE18FA" w:rsidRPr="002C7B0C" w:rsidRDefault="00DE18FA" w:rsidP="00083545">
      <w:pPr>
        <w:spacing w:line="240" w:lineRule="auto"/>
        <w:rPr>
          <w:rFonts w:ascii="Times New Roman" w:hAnsi="Times New Roman" w:cs="Times New Roman"/>
        </w:rPr>
      </w:pPr>
    </w:p>
    <w:p w14:paraId="78C6D066" w14:textId="77777777" w:rsidR="00BD1028" w:rsidRPr="002C7B0C" w:rsidRDefault="00BD1028"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2.1. Localisation : Rapprocher les Interventions des Communautés</w:t>
      </w:r>
    </w:p>
    <w:p w14:paraId="7E35C1F3" w14:textId="77777777"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 xml:space="preserve">La </w:t>
      </w:r>
      <w:r w:rsidRPr="002C7B0C">
        <w:rPr>
          <w:rFonts w:ascii="Times New Roman" w:hAnsi="Times New Roman" w:cs="Times New Roman"/>
          <w:b/>
          <w:bCs/>
        </w:rPr>
        <w:t>localisation</w:t>
      </w:r>
      <w:r w:rsidRPr="002C7B0C">
        <w:rPr>
          <w:rFonts w:ascii="Times New Roman" w:hAnsi="Times New Roman" w:cs="Times New Roman"/>
        </w:rPr>
        <w:t xml:space="preserve"> a été un thème central tout au long des discussions, mettant en avant </w:t>
      </w:r>
      <w:r w:rsidRPr="002C7B0C">
        <w:rPr>
          <w:rFonts w:ascii="Times New Roman" w:hAnsi="Times New Roman" w:cs="Times New Roman"/>
          <w:b/>
          <w:bCs/>
        </w:rPr>
        <w:t>l’urgence d’adapter les interventions aux réalités culturelles, sociales et économiques des communautés</w:t>
      </w:r>
      <w:r w:rsidRPr="002C7B0C">
        <w:rPr>
          <w:rFonts w:ascii="Times New Roman" w:hAnsi="Times New Roman" w:cs="Times New Roman"/>
        </w:rPr>
        <w:t xml:space="preserve">. Bien que de nombreuses organisations conçoivent des programmes bien intentionnés, leur impact reste </w:t>
      </w:r>
      <w:r w:rsidRPr="002C7B0C">
        <w:rPr>
          <w:rFonts w:ascii="Times New Roman" w:hAnsi="Times New Roman" w:cs="Times New Roman"/>
          <w:b/>
          <w:bCs/>
        </w:rPr>
        <w:t>limité</w:t>
      </w:r>
      <w:r w:rsidRPr="002C7B0C">
        <w:rPr>
          <w:rFonts w:ascii="Times New Roman" w:hAnsi="Times New Roman" w:cs="Times New Roman"/>
        </w:rPr>
        <w:t xml:space="preserve"> lorsqu’ils ne prennent pas en compte </w:t>
      </w:r>
      <w:r w:rsidRPr="002C7B0C">
        <w:rPr>
          <w:rFonts w:ascii="Times New Roman" w:hAnsi="Times New Roman" w:cs="Times New Roman"/>
          <w:b/>
          <w:bCs/>
        </w:rPr>
        <w:t>les réalités locales</w:t>
      </w:r>
      <w:r w:rsidRPr="002C7B0C">
        <w:rPr>
          <w:rFonts w:ascii="Times New Roman" w:hAnsi="Times New Roman" w:cs="Times New Roman"/>
        </w:rPr>
        <w:t xml:space="preserve"> et </w:t>
      </w:r>
      <w:r w:rsidRPr="002C7B0C">
        <w:rPr>
          <w:rFonts w:ascii="Times New Roman" w:hAnsi="Times New Roman" w:cs="Times New Roman"/>
          <w:b/>
          <w:bCs/>
        </w:rPr>
        <w:t>n’impliquent pas activement les communautés</w:t>
      </w:r>
      <w:r w:rsidRPr="002C7B0C">
        <w:rPr>
          <w:rFonts w:ascii="Times New Roman" w:hAnsi="Times New Roman" w:cs="Times New Roman"/>
        </w:rPr>
        <w:t xml:space="preserve"> dans leur mise en œuvre.</w:t>
      </w:r>
    </w:p>
    <w:p w14:paraId="6F5E92DE"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 xml:space="preserve">Le forum a souligné un problème crucial : </w:t>
      </w:r>
      <w:r w:rsidRPr="002C7B0C">
        <w:rPr>
          <w:rFonts w:ascii="Times New Roman" w:hAnsi="Times New Roman" w:cs="Times New Roman"/>
          <w:b/>
          <w:bCs/>
        </w:rPr>
        <w:t>trop d’interventions sont planifiées pour les communautés plutôt qu’avec elles</w:t>
      </w:r>
      <w:r w:rsidRPr="002C7B0C">
        <w:rPr>
          <w:rFonts w:ascii="Times New Roman" w:hAnsi="Times New Roman" w:cs="Times New Roman"/>
        </w:rPr>
        <w:t>.</w:t>
      </w:r>
    </w:p>
    <w:p w14:paraId="1A3537C7"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 xml:space="preserve">Les délégués ont partagé des </w:t>
      </w:r>
      <w:r w:rsidRPr="002C7B0C">
        <w:rPr>
          <w:rFonts w:ascii="Times New Roman" w:hAnsi="Times New Roman" w:cs="Times New Roman"/>
          <w:b/>
          <w:bCs/>
        </w:rPr>
        <w:t>histoires de réussite</w:t>
      </w:r>
      <w:r w:rsidRPr="002C7B0C">
        <w:rPr>
          <w:rFonts w:ascii="Times New Roman" w:hAnsi="Times New Roman" w:cs="Times New Roman"/>
        </w:rPr>
        <w:t xml:space="preserve"> ainsi que des </w:t>
      </w:r>
      <w:r w:rsidRPr="002C7B0C">
        <w:rPr>
          <w:rFonts w:ascii="Times New Roman" w:hAnsi="Times New Roman" w:cs="Times New Roman"/>
          <w:b/>
          <w:bCs/>
        </w:rPr>
        <w:t>défis rencontrés</w:t>
      </w:r>
      <w:r w:rsidRPr="002C7B0C">
        <w:rPr>
          <w:rFonts w:ascii="Times New Roman" w:hAnsi="Times New Roman" w:cs="Times New Roman"/>
        </w:rPr>
        <w:t xml:space="preserve">, illustrant que le changement durable ne peut se produire que lorsque </w:t>
      </w:r>
      <w:r w:rsidRPr="002C7B0C">
        <w:rPr>
          <w:rFonts w:ascii="Times New Roman" w:hAnsi="Times New Roman" w:cs="Times New Roman"/>
          <w:b/>
          <w:bCs/>
        </w:rPr>
        <w:t>les communautés – et en particulier les enfants – sont pleinement impliquées</w:t>
      </w:r>
      <w:r w:rsidRPr="002C7B0C">
        <w:rPr>
          <w:rFonts w:ascii="Times New Roman" w:hAnsi="Times New Roman" w:cs="Times New Roman"/>
        </w:rPr>
        <w:t xml:space="preserve"> dans l’élaboration et la mise en œuvre des solutions.</w:t>
      </w:r>
    </w:p>
    <w:p w14:paraId="06A97AC7"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 xml:space="preserve">Les enfants présents au forum ont </w:t>
      </w:r>
      <w:r w:rsidRPr="002C7B0C">
        <w:rPr>
          <w:rFonts w:ascii="Times New Roman" w:hAnsi="Times New Roman" w:cs="Times New Roman"/>
          <w:b/>
          <w:bCs/>
        </w:rPr>
        <w:t>exprimé avec force</w:t>
      </w:r>
      <w:r w:rsidRPr="002C7B0C">
        <w:rPr>
          <w:rFonts w:ascii="Times New Roman" w:hAnsi="Times New Roman" w:cs="Times New Roman"/>
        </w:rPr>
        <w:t xml:space="preserve"> la nécessité d’une implication plus directe des membres du MAEJT, les appelant à </w:t>
      </w:r>
      <w:r w:rsidRPr="002C7B0C">
        <w:rPr>
          <w:rFonts w:ascii="Times New Roman" w:hAnsi="Times New Roman" w:cs="Times New Roman"/>
          <w:b/>
          <w:bCs/>
        </w:rPr>
        <w:t>s’immerger dans leur réalité quotidienne</w:t>
      </w:r>
      <w:r w:rsidRPr="002C7B0C">
        <w:rPr>
          <w:rFonts w:ascii="Times New Roman" w:hAnsi="Times New Roman" w:cs="Times New Roman"/>
        </w:rPr>
        <w:t xml:space="preserve">, à </w:t>
      </w:r>
      <w:r w:rsidRPr="002C7B0C">
        <w:rPr>
          <w:rFonts w:ascii="Times New Roman" w:hAnsi="Times New Roman" w:cs="Times New Roman"/>
          <w:b/>
          <w:bCs/>
        </w:rPr>
        <w:t>être témoins de leurs défis</w:t>
      </w:r>
      <w:r w:rsidRPr="002C7B0C">
        <w:rPr>
          <w:rFonts w:ascii="Times New Roman" w:hAnsi="Times New Roman" w:cs="Times New Roman"/>
        </w:rPr>
        <w:t xml:space="preserve"> et à </w:t>
      </w:r>
      <w:r w:rsidRPr="002C7B0C">
        <w:rPr>
          <w:rFonts w:ascii="Times New Roman" w:hAnsi="Times New Roman" w:cs="Times New Roman"/>
          <w:b/>
          <w:bCs/>
        </w:rPr>
        <w:t>travailler à leurs côtés pour générer un véritable impact</w:t>
      </w:r>
      <w:r w:rsidRPr="002C7B0C">
        <w:rPr>
          <w:rFonts w:ascii="Times New Roman" w:hAnsi="Times New Roman" w:cs="Times New Roman"/>
        </w:rPr>
        <w:t>.</w:t>
      </w:r>
    </w:p>
    <w:p w14:paraId="2ED7E196"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Un enfant a déclaré avec conviction :</w:t>
      </w:r>
    </w:p>
    <w:p w14:paraId="2AF6014C" w14:textId="2368344E" w:rsidR="00BD1028" w:rsidRPr="002C7B0C" w:rsidRDefault="00BD1028" w:rsidP="00083545">
      <w:pPr>
        <w:spacing w:line="240" w:lineRule="auto"/>
        <w:jc w:val="center"/>
        <w:rPr>
          <w:rFonts w:ascii="Times New Roman" w:hAnsi="Times New Roman" w:cs="Times New Roman"/>
          <w:i/>
          <w:iCs/>
        </w:rPr>
      </w:pPr>
      <w:r w:rsidRPr="002C7B0C">
        <w:rPr>
          <w:rFonts w:ascii="Times New Roman" w:hAnsi="Times New Roman" w:cs="Times New Roman"/>
          <w:b/>
          <w:bCs/>
          <w:i/>
          <w:iCs/>
        </w:rPr>
        <w:t xml:space="preserve">« Le MAEJT </w:t>
      </w:r>
      <w:r w:rsidR="00015FAE" w:rsidRPr="002C7B0C">
        <w:rPr>
          <w:rFonts w:ascii="Times New Roman" w:hAnsi="Times New Roman" w:cs="Times New Roman"/>
          <w:b/>
          <w:bCs/>
          <w:i/>
          <w:iCs/>
        </w:rPr>
        <w:t>représen</w:t>
      </w:r>
      <w:r w:rsidRPr="002C7B0C">
        <w:rPr>
          <w:rFonts w:ascii="Times New Roman" w:hAnsi="Times New Roman" w:cs="Times New Roman"/>
          <w:b/>
          <w:bCs/>
          <w:i/>
          <w:iCs/>
        </w:rPr>
        <w:t>t</w:t>
      </w:r>
      <w:r w:rsidR="00015FAE" w:rsidRPr="002C7B0C">
        <w:rPr>
          <w:rFonts w:ascii="Times New Roman" w:hAnsi="Times New Roman" w:cs="Times New Roman"/>
          <w:b/>
          <w:bCs/>
          <w:i/>
          <w:iCs/>
        </w:rPr>
        <w:t>e</w:t>
      </w:r>
      <w:r w:rsidRPr="002C7B0C">
        <w:rPr>
          <w:rFonts w:ascii="Times New Roman" w:hAnsi="Times New Roman" w:cs="Times New Roman"/>
          <w:b/>
          <w:bCs/>
          <w:i/>
          <w:iCs/>
        </w:rPr>
        <w:t xml:space="preserve"> les yeux, la bouche et les pieds de la communauté, guidant les populations vers les autorités pour des résultats concrets. »</w:t>
      </w:r>
    </w:p>
    <w:p w14:paraId="3A9C973A"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Un autre jeune participant a souligné :</w:t>
      </w:r>
    </w:p>
    <w:p w14:paraId="24626503" w14:textId="77777777" w:rsidR="00BD1028" w:rsidRPr="002C7B0C" w:rsidRDefault="00BD1028" w:rsidP="00083545">
      <w:pPr>
        <w:spacing w:line="240" w:lineRule="auto"/>
        <w:jc w:val="center"/>
        <w:rPr>
          <w:rFonts w:ascii="Times New Roman" w:hAnsi="Times New Roman" w:cs="Times New Roman"/>
          <w:i/>
          <w:iCs/>
        </w:rPr>
      </w:pPr>
      <w:r w:rsidRPr="002C7B0C">
        <w:rPr>
          <w:rFonts w:ascii="Times New Roman" w:hAnsi="Times New Roman" w:cs="Times New Roman"/>
          <w:b/>
          <w:bCs/>
          <w:i/>
          <w:iCs/>
        </w:rPr>
        <w:lastRenderedPageBreak/>
        <w:t>« Notre rôle est de faire en sorte que nos communautés soient vues et entendues, de mettre en valeur nos réussites à travers les médias et de célébrer notre identité. »</w:t>
      </w:r>
    </w:p>
    <w:p w14:paraId="7FDD2E1E" w14:textId="77777777" w:rsidR="00F264DD" w:rsidRPr="002C7B0C" w:rsidRDefault="00F264DD" w:rsidP="00083545">
      <w:pPr>
        <w:spacing w:line="240" w:lineRule="auto"/>
        <w:rPr>
          <w:rFonts w:ascii="Times New Roman" w:hAnsi="Times New Roman" w:cs="Times New Roman"/>
          <w:b/>
          <w:bCs/>
        </w:rPr>
      </w:pPr>
    </w:p>
    <w:p w14:paraId="76DD9F20" w14:textId="3F0D7C5D" w:rsidR="00BD1028" w:rsidRPr="002C7B0C" w:rsidRDefault="00BD1028" w:rsidP="00083545">
      <w:pPr>
        <w:spacing w:line="240" w:lineRule="auto"/>
        <w:jc w:val="both"/>
        <w:rPr>
          <w:rFonts w:ascii="Times New Roman" w:hAnsi="Times New Roman" w:cs="Times New Roman"/>
          <w:b/>
          <w:bCs/>
        </w:rPr>
      </w:pPr>
      <w:r w:rsidRPr="002C7B0C">
        <w:rPr>
          <w:rFonts w:ascii="Times New Roman" w:hAnsi="Times New Roman" w:cs="Times New Roman"/>
          <w:b/>
          <w:bCs/>
        </w:rPr>
        <w:t>2.1.1. Le Problème Fondamental : L’Écart Entre les Politiques et les Réalités Locales</w:t>
      </w:r>
    </w:p>
    <w:p w14:paraId="2F2E7ECB" w14:textId="77777777"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 xml:space="preserve">Malgré les efforts en cours, un </w:t>
      </w:r>
      <w:r w:rsidRPr="002C7B0C">
        <w:rPr>
          <w:rFonts w:ascii="Times New Roman" w:hAnsi="Times New Roman" w:cs="Times New Roman"/>
          <w:b/>
          <w:bCs/>
        </w:rPr>
        <w:t>écart majeur</w:t>
      </w:r>
      <w:r w:rsidRPr="002C7B0C">
        <w:rPr>
          <w:rFonts w:ascii="Times New Roman" w:hAnsi="Times New Roman" w:cs="Times New Roman"/>
        </w:rPr>
        <w:t xml:space="preserve"> persiste entre </w:t>
      </w:r>
      <w:r w:rsidRPr="002C7B0C">
        <w:rPr>
          <w:rFonts w:ascii="Times New Roman" w:hAnsi="Times New Roman" w:cs="Times New Roman"/>
          <w:b/>
          <w:bCs/>
        </w:rPr>
        <w:t>l’élaboration des politiques</w:t>
      </w:r>
      <w:r w:rsidRPr="002C7B0C">
        <w:rPr>
          <w:rFonts w:ascii="Times New Roman" w:hAnsi="Times New Roman" w:cs="Times New Roman"/>
        </w:rPr>
        <w:t xml:space="preserve"> et </w:t>
      </w:r>
      <w:r w:rsidRPr="002C7B0C">
        <w:rPr>
          <w:rFonts w:ascii="Times New Roman" w:hAnsi="Times New Roman" w:cs="Times New Roman"/>
          <w:b/>
          <w:bCs/>
        </w:rPr>
        <w:t>les conditions réelles sur le terrain</w:t>
      </w:r>
      <w:r w:rsidRPr="002C7B0C">
        <w:rPr>
          <w:rFonts w:ascii="Times New Roman" w:hAnsi="Times New Roman" w:cs="Times New Roman"/>
        </w:rPr>
        <w:t xml:space="preserve">. De nombreuses interventions peinent à produire </w:t>
      </w:r>
      <w:r w:rsidRPr="002C7B0C">
        <w:rPr>
          <w:rFonts w:ascii="Times New Roman" w:hAnsi="Times New Roman" w:cs="Times New Roman"/>
          <w:b/>
          <w:bCs/>
        </w:rPr>
        <w:t>un impact durable</w:t>
      </w:r>
      <w:r w:rsidRPr="002C7B0C">
        <w:rPr>
          <w:rFonts w:ascii="Times New Roman" w:hAnsi="Times New Roman" w:cs="Times New Roman"/>
        </w:rPr>
        <w:t xml:space="preserve"> car elles ne prennent pas </w:t>
      </w:r>
      <w:r w:rsidRPr="002C7B0C">
        <w:rPr>
          <w:rFonts w:ascii="Times New Roman" w:hAnsi="Times New Roman" w:cs="Times New Roman"/>
          <w:b/>
          <w:bCs/>
        </w:rPr>
        <w:t>suffisamment en compte</w:t>
      </w:r>
      <w:r w:rsidRPr="002C7B0C">
        <w:rPr>
          <w:rFonts w:ascii="Times New Roman" w:hAnsi="Times New Roman" w:cs="Times New Roman"/>
        </w:rPr>
        <w:t xml:space="preserve"> ceux qu’elles cherchent à aider.</w:t>
      </w:r>
    </w:p>
    <w:p w14:paraId="25C30871" w14:textId="77777777" w:rsidR="00BD1028" w:rsidRPr="002C7B0C" w:rsidRDefault="00BD1028" w:rsidP="00083545">
      <w:pPr>
        <w:spacing w:line="240" w:lineRule="auto"/>
        <w:jc w:val="both"/>
        <w:rPr>
          <w:rFonts w:ascii="Times New Roman" w:hAnsi="Times New Roman" w:cs="Times New Roman"/>
        </w:rPr>
      </w:pPr>
      <w:r w:rsidRPr="002C7B0C">
        <w:rPr>
          <w:rFonts w:ascii="Times New Roman" w:hAnsi="Times New Roman" w:cs="Times New Roman"/>
        </w:rPr>
        <w:t xml:space="preserve">Sans une compréhension approfondie des </w:t>
      </w:r>
      <w:r w:rsidRPr="002C7B0C">
        <w:rPr>
          <w:rFonts w:ascii="Times New Roman" w:hAnsi="Times New Roman" w:cs="Times New Roman"/>
          <w:b/>
          <w:bCs/>
        </w:rPr>
        <w:t>difficultés quotidiennes des communautés</w:t>
      </w:r>
      <w:r w:rsidRPr="002C7B0C">
        <w:rPr>
          <w:rFonts w:ascii="Times New Roman" w:hAnsi="Times New Roman" w:cs="Times New Roman"/>
        </w:rPr>
        <w:t xml:space="preserve">, et en particulier des enfants, </w:t>
      </w:r>
      <w:r w:rsidRPr="002C7B0C">
        <w:rPr>
          <w:rFonts w:ascii="Times New Roman" w:hAnsi="Times New Roman" w:cs="Times New Roman"/>
          <w:b/>
          <w:bCs/>
        </w:rPr>
        <w:t>les politiques, même bien intentionnées, risquent d’être inefficaces voire inadaptées</w:t>
      </w:r>
      <w:r w:rsidRPr="002C7B0C">
        <w:rPr>
          <w:rFonts w:ascii="Times New Roman" w:hAnsi="Times New Roman" w:cs="Times New Roman"/>
        </w:rPr>
        <w:t>.</w:t>
      </w:r>
    </w:p>
    <w:p w14:paraId="76E3043D" w14:textId="77777777" w:rsidR="00BD1028" w:rsidRPr="002C7B0C" w:rsidRDefault="00BD1028" w:rsidP="00083545">
      <w:pPr>
        <w:spacing w:line="240" w:lineRule="auto"/>
        <w:rPr>
          <w:rFonts w:ascii="Times New Roman" w:hAnsi="Times New Roman" w:cs="Times New Roman"/>
          <w:b/>
          <w:bCs/>
        </w:rPr>
      </w:pPr>
      <w:r w:rsidRPr="002C7B0C">
        <w:rPr>
          <w:rFonts w:ascii="Times New Roman" w:hAnsi="Times New Roman" w:cs="Times New Roman"/>
          <w:b/>
          <w:bCs/>
        </w:rPr>
        <w:t>2.1.2. Points Clés à Retenir :</w:t>
      </w:r>
    </w:p>
    <w:p w14:paraId="7E267D03" w14:textId="77777777" w:rsidR="00BD1028" w:rsidRPr="002C7B0C" w:rsidRDefault="00BD1028"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Les interventions réussies nécessitent une implication profonde des communautés</w:t>
      </w:r>
      <w:r w:rsidRPr="002C7B0C">
        <w:rPr>
          <w:rFonts w:ascii="Times New Roman" w:hAnsi="Times New Roman" w:cs="Times New Roman"/>
        </w:rPr>
        <w:t xml:space="preserve"> et une </w:t>
      </w:r>
      <w:r w:rsidRPr="002C7B0C">
        <w:rPr>
          <w:rFonts w:ascii="Times New Roman" w:hAnsi="Times New Roman" w:cs="Times New Roman"/>
          <w:b/>
          <w:bCs/>
        </w:rPr>
        <w:t>compréhension des réalités locales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Les enfants ne sont pas seulement des bénéficiaires, mais des acteurs clés du changement</w:t>
      </w:r>
      <w:r w:rsidRPr="002C7B0C">
        <w:rPr>
          <w:rFonts w:ascii="Times New Roman" w:hAnsi="Times New Roman" w:cs="Times New Roman"/>
        </w:rPr>
        <w:t>, capables d’identifier les défis et de proposer des solutions.</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Des partenariats solides entre les organisations et les communautés améliorent l’efficacité des interventions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Les médias et le storytelling jouent un rôle essentiel dans l’amplification des voix des groupes marginalisés</w:t>
      </w:r>
      <w:r w:rsidRPr="002C7B0C">
        <w:rPr>
          <w:rFonts w:ascii="Times New Roman" w:hAnsi="Times New Roman" w:cs="Times New Roman"/>
        </w:rPr>
        <w:t xml:space="preserve"> et dans la valorisation de l’identité communautaire.</w:t>
      </w:r>
    </w:p>
    <w:p w14:paraId="24A29C9F" w14:textId="77777777" w:rsidR="00BD1028" w:rsidRPr="002C7B0C" w:rsidRDefault="00BD1028" w:rsidP="00083545">
      <w:pPr>
        <w:spacing w:line="240" w:lineRule="auto"/>
        <w:rPr>
          <w:rFonts w:ascii="Times New Roman" w:hAnsi="Times New Roman" w:cs="Times New Roman"/>
          <w:b/>
          <w:bCs/>
        </w:rPr>
      </w:pPr>
      <w:r w:rsidRPr="002C7B0C">
        <w:rPr>
          <w:rFonts w:ascii="Times New Roman" w:hAnsi="Times New Roman" w:cs="Times New Roman"/>
          <w:b/>
          <w:bCs/>
        </w:rPr>
        <w:t>2.1.3. Appel à l’Action : Aller sur le Terrain, Écouter et Agir !</w:t>
      </w:r>
    </w:p>
    <w:p w14:paraId="0D5F3710"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 xml:space="preserve">Ce forum a mis en évidence une vérité essentielle : </w:t>
      </w:r>
      <w:r w:rsidRPr="002C7B0C">
        <w:rPr>
          <w:rFonts w:ascii="Times New Roman" w:hAnsi="Times New Roman" w:cs="Times New Roman"/>
          <w:b/>
          <w:bCs/>
        </w:rPr>
        <w:t>l’impact réel commence par un engagement réel</w:t>
      </w:r>
      <w:r w:rsidRPr="002C7B0C">
        <w:rPr>
          <w:rFonts w:ascii="Times New Roman" w:hAnsi="Times New Roman" w:cs="Times New Roman"/>
        </w:rPr>
        <w:t xml:space="preserve">. Nous appelons les </w:t>
      </w:r>
      <w:r w:rsidRPr="002C7B0C">
        <w:rPr>
          <w:rFonts w:ascii="Times New Roman" w:hAnsi="Times New Roman" w:cs="Times New Roman"/>
          <w:b/>
          <w:bCs/>
        </w:rPr>
        <w:t>membres du MAEJT, les décideurs politiques et toutes les parties prenantes</w:t>
      </w:r>
      <w:r w:rsidRPr="002C7B0C">
        <w:rPr>
          <w:rFonts w:ascii="Times New Roman" w:hAnsi="Times New Roman" w:cs="Times New Roman"/>
        </w:rPr>
        <w:t xml:space="preserve"> à agir concrètement en :</w:t>
      </w:r>
    </w:p>
    <w:p w14:paraId="18D0163D" w14:textId="77777777" w:rsidR="00BD1028" w:rsidRPr="002C7B0C" w:rsidRDefault="00BD1028"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Allant au-delà des salles de réunion</w:t>
      </w:r>
      <w:r w:rsidRPr="002C7B0C">
        <w:rPr>
          <w:rFonts w:ascii="Times New Roman" w:hAnsi="Times New Roman" w:cs="Times New Roman"/>
        </w:rPr>
        <w:t xml:space="preserve"> – Plongez au cœur des communautés, écoutez leurs récits et </w:t>
      </w:r>
      <w:r w:rsidRPr="002C7B0C">
        <w:rPr>
          <w:rFonts w:ascii="Times New Roman" w:hAnsi="Times New Roman" w:cs="Times New Roman"/>
          <w:b/>
          <w:bCs/>
        </w:rPr>
        <w:t>expérimentez leur quotidien</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Autonomisant les enfants et les jeunes</w:t>
      </w:r>
      <w:r w:rsidRPr="002C7B0C">
        <w:rPr>
          <w:rFonts w:ascii="Times New Roman" w:hAnsi="Times New Roman" w:cs="Times New Roman"/>
        </w:rPr>
        <w:t xml:space="preserve"> – Créez des espaces où ils peuvent </w:t>
      </w:r>
      <w:r w:rsidRPr="002C7B0C">
        <w:rPr>
          <w:rFonts w:ascii="Times New Roman" w:hAnsi="Times New Roman" w:cs="Times New Roman"/>
          <w:b/>
          <w:bCs/>
        </w:rPr>
        <w:t>participer activement aux processus décisionnels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Utilisant les médias et le storytelling</w:t>
      </w:r>
      <w:r w:rsidRPr="002C7B0C">
        <w:rPr>
          <w:rFonts w:ascii="Times New Roman" w:hAnsi="Times New Roman" w:cs="Times New Roman"/>
        </w:rPr>
        <w:t xml:space="preserve"> – Amplifiez la voix des communautés, </w:t>
      </w:r>
      <w:r w:rsidRPr="002C7B0C">
        <w:rPr>
          <w:rFonts w:ascii="Times New Roman" w:hAnsi="Times New Roman" w:cs="Times New Roman"/>
          <w:b/>
          <w:bCs/>
        </w:rPr>
        <w:t>célébrez leurs réussites</w:t>
      </w:r>
      <w:r w:rsidRPr="002C7B0C">
        <w:rPr>
          <w:rFonts w:ascii="Times New Roman" w:hAnsi="Times New Roman" w:cs="Times New Roman"/>
        </w:rPr>
        <w:t xml:space="preserve"> et poussez à la mise en place de </w:t>
      </w:r>
      <w:r w:rsidRPr="002C7B0C">
        <w:rPr>
          <w:rFonts w:ascii="Times New Roman" w:hAnsi="Times New Roman" w:cs="Times New Roman"/>
          <w:b/>
          <w:bCs/>
        </w:rPr>
        <w:t>solutions concrètes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Renforçant la collaboration</w:t>
      </w:r>
      <w:r w:rsidRPr="002C7B0C">
        <w:rPr>
          <w:rFonts w:ascii="Times New Roman" w:hAnsi="Times New Roman" w:cs="Times New Roman"/>
        </w:rPr>
        <w:t xml:space="preserve"> – Établissez des </w:t>
      </w:r>
      <w:r w:rsidRPr="002C7B0C">
        <w:rPr>
          <w:rFonts w:ascii="Times New Roman" w:hAnsi="Times New Roman" w:cs="Times New Roman"/>
          <w:b/>
          <w:bCs/>
        </w:rPr>
        <w:t>relations de confiance durables</w:t>
      </w:r>
      <w:r w:rsidRPr="002C7B0C">
        <w:rPr>
          <w:rFonts w:ascii="Times New Roman" w:hAnsi="Times New Roman" w:cs="Times New Roman"/>
        </w:rPr>
        <w:t xml:space="preserve"> entre les organisations et les communautés locales.</w:t>
      </w:r>
    </w:p>
    <w:p w14:paraId="01F1E932" w14:textId="77777777" w:rsidR="00BD1028" w:rsidRPr="002C7B0C" w:rsidRDefault="00BD1028" w:rsidP="00083545">
      <w:pPr>
        <w:spacing w:line="240" w:lineRule="auto"/>
        <w:rPr>
          <w:rFonts w:ascii="Times New Roman" w:hAnsi="Times New Roman" w:cs="Times New Roman"/>
        </w:rPr>
      </w:pPr>
      <w:r w:rsidRPr="002C7B0C">
        <w:rPr>
          <w:rFonts w:ascii="Times New Roman" w:hAnsi="Times New Roman" w:cs="Times New Roman"/>
        </w:rPr>
        <w:t xml:space="preserve">Le changement </w:t>
      </w:r>
      <w:r w:rsidRPr="002C7B0C">
        <w:rPr>
          <w:rFonts w:ascii="Times New Roman" w:hAnsi="Times New Roman" w:cs="Times New Roman"/>
          <w:b/>
          <w:bCs/>
        </w:rPr>
        <w:t>ne se produit pas à distance</w:t>
      </w:r>
      <w:r w:rsidRPr="002C7B0C">
        <w:rPr>
          <w:rFonts w:ascii="Times New Roman" w:hAnsi="Times New Roman" w:cs="Times New Roman"/>
        </w:rPr>
        <w:t xml:space="preserve"> – </w:t>
      </w:r>
      <w:r w:rsidRPr="002C7B0C">
        <w:rPr>
          <w:rFonts w:ascii="Times New Roman" w:hAnsi="Times New Roman" w:cs="Times New Roman"/>
          <w:b/>
          <w:bCs/>
        </w:rPr>
        <w:t>il se construit sur le terrain, avec les populations et pour elles</w:t>
      </w:r>
      <w:r w:rsidRPr="002C7B0C">
        <w:rPr>
          <w:rFonts w:ascii="Times New Roman" w:hAnsi="Times New Roman" w:cs="Times New Roman"/>
        </w:rPr>
        <w:t xml:space="preserve">. </w:t>
      </w:r>
      <w:r w:rsidRPr="002C7B0C">
        <w:rPr>
          <w:rFonts w:ascii="Times New Roman" w:hAnsi="Times New Roman" w:cs="Times New Roman"/>
          <w:b/>
          <w:bCs/>
        </w:rPr>
        <w:t>Il est temps de localiser nos actions et de transformer nos engagements en un impact réel et durable !</w:t>
      </w:r>
    </w:p>
    <w:p w14:paraId="122FDD55" w14:textId="2B2BFF18" w:rsidR="00BD1028" w:rsidRPr="002C7B0C" w:rsidRDefault="00BD1028" w:rsidP="00083545">
      <w:pPr>
        <w:spacing w:line="240" w:lineRule="auto"/>
        <w:rPr>
          <w:rFonts w:ascii="Times New Roman" w:hAnsi="Times New Roman" w:cs="Times New Roman"/>
        </w:rPr>
      </w:pPr>
    </w:p>
    <w:p w14:paraId="2EB37791" w14:textId="77777777" w:rsidR="001B77C4" w:rsidRPr="002C7B0C" w:rsidRDefault="001B77C4"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2.2. La Hausse du Coût de la Vie et ses Effets Dévastateurs sur les Enfants et les Jeunes</w:t>
      </w:r>
    </w:p>
    <w:p w14:paraId="35FEB3F1"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L’augmentation du </w:t>
      </w:r>
      <w:r w:rsidRPr="002C7B0C">
        <w:rPr>
          <w:rFonts w:ascii="Times New Roman" w:hAnsi="Times New Roman" w:cs="Times New Roman"/>
          <w:b/>
          <w:bCs/>
        </w:rPr>
        <w:t>coût de la vie</w:t>
      </w:r>
      <w:r w:rsidRPr="002C7B0C">
        <w:rPr>
          <w:rFonts w:ascii="Times New Roman" w:hAnsi="Times New Roman" w:cs="Times New Roman"/>
        </w:rPr>
        <w:t xml:space="preserve"> est devenue une </w:t>
      </w:r>
      <w:r w:rsidRPr="002C7B0C">
        <w:rPr>
          <w:rFonts w:ascii="Times New Roman" w:hAnsi="Times New Roman" w:cs="Times New Roman"/>
          <w:b/>
          <w:bCs/>
        </w:rPr>
        <w:t>crise majeure</w:t>
      </w:r>
      <w:r w:rsidRPr="002C7B0C">
        <w:rPr>
          <w:rFonts w:ascii="Times New Roman" w:hAnsi="Times New Roman" w:cs="Times New Roman"/>
        </w:rPr>
        <w:t xml:space="preserve"> pour les enfants et les jeunes, les poussant vers le </w:t>
      </w:r>
      <w:r w:rsidRPr="002C7B0C">
        <w:rPr>
          <w:rFonts w:ascii="Times New Roman" w:hAnsi="Times New Roman" w:cs="Times New Roman"/>
          <w:b/>
          <w:bCs/>
        </w:rPr>
        <w:t>travail infantile</w:t>
      </w:r>
      <w:r w:rsidRPr="002C7B0C">
        <w:rPr>
          <w:rFonts w:ascii="Times New Roman" w:hAnsi="Times New Roman" w:cs="Times New Roman"/>
        </w:rPr>
        <w:t xml:space="preserve">, interrompant leur </w:t>
      </w:r>
      <w:r w:rsidRPr="002C7B0C">
        <w:rPr>
          <w:rFonts w:ascii="Times New Roman" w:hAnsi="Times New Roman" w:cs="Times New Roman"/>
          <w:b/>
          <w:bCs/>
        </w:rPr>
        <w:t>éducation</w:t>
      </w:r>
      <w:r w:rsidRPr="002C7B0C">
        <w:rPr>
          <w:rFonts w:ascii="Times New Roman" w:hAnsi="Times New Roman" w:cs="Times New Roman"/>
        </w:rPr>
        <w:t xml:space="preserve"> et accroissant leur </w:t>
      </w:r>
      <w:r w:rsidRPr="002C7B0C">
        <w:rPr>
          <w:rFonts w:ascii="Times New Roman" w:hAnsi="Times New Roman" w:cs="Times New Roman"/>
          <w:b/>
          <w:bCs/>
        </w:rPr>
        <w:t>vulnérabilité à l’exploitation</w:t>
      </w:r>
      <w:r w:rsidRPr="002C7B0C">
        <w:rPr>
          <w:rFonts w:ascii="Times New Roman" w:hAnsi="Times New Roman" w:cs="Times New Roman"/>
        </w:rPr>
        <w:t xml:space="preserve">. L’inflation n’est pas seulement un </w:t>
      </w:r>
      <w:r w:rsidRPr="002C7B0C">
        <w:rPr>
          <w:rFonts w:ascii="Times New Roman" w:hAnsi="Times New Roman" w:cs="Times New Roman"/>
          <w:b/>
          <w:bCs/>
        </w:rPr>
        <w:t>problème économique</w:t>
      </w:r>
      <w:r w:rsidRPr="002C7B0C">
        <w:rPr>
          <w:rFonts w:ascii="Times New Roman" w:hAnsi="Times New Roman" w:cs="Times New Roman"/>
        </w:rPr>
        <w:t xml:space="preserve"> – elle constitue une </w:t>
      </w:r>
      <w:r w:rsidRPr="002C7B0C">
        <w:rPr>
          <w:rFonts w:ascii="Times New Roman" w:hAnsi="Times New Roman" w:cs="Times New Roman"/>
          <w:b/>
          <w:bCs/>
        </w:rPr>
        <w:t>menace directe aux droits, à la sécurité et à l’avenir des enfants</w:t>
      </w:r>
      <w:r w:rsidRPr="002C7B0C">
        <w:rPr>
          <w:rFonts w:ascii="Times New Roman" w:hAnsi="Times New Roman" w:cs="Times New Roman"/>
        </w:rPr>
        <w:t>.</w:t>
      </w:r>
    </w:p>
    <w:p w14:paraId="0749FC38"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De nombreuses familles peinent à subvenir à leurs </w:t>
      </w:r>
      <w:r w:rsidRPr="002C7B0C">
        <w:rPr>
          <w:rFonts w:ascii="Times New Roman" w:hAnsi="Times New Roman" w:cs="Times New Roman"/>
          <w:b/>
          <w:bCs/>
        </w:rPr>
        <w:t>besoins fondamentaux</w:t>
      </w:r>
      <w:r w:rsidRPr="002C7B0C">
        <w:rPr>
          <w:rFonts w:ascii="Times New Roman" w:hAnsi="Times New Roman" w:cs="Times New Roman"/>
        </w:rPr>
        <w:t xml:space="preserve">, les obligeant à adopter des stratégies de </w:t>
      </w:r>
      <w:r w:rsidRPr="002C7B0C">
        <w:rPr>
          <w:rFonts w:ascii="Times New Roman" w:hAnsi="Times New Roman" w:cs="Times New Roman"/>
          <w:b/>
          <w:bCs/>
        </w:rPr>
        <w:t>survie précaires</w:t>
      </w:r>
      <w:r w:rsidRPr="002C7B0C">
        <w:rPr>
          <w:rFonts w:ascii="Times New Roman" w:hAnsi="Times New Roman" w:cs="Times New Roman"/>
        </w:rPr>
        <w:t xml:space="preserve"> telles que </w:t>
      </w:r>
      <w:r w:rsidRPr="002C7B0C">
        <w:rPr>
          <w:rFonts w:ascii="Times New Roman" w:hAnsi="Times New Roman" w:cs="Times New Roman"/>
          <w:b/>
          <w:bCs/>
        </w:rPr>
        <w:t>le travail des enfants, les mariages précoces et même la désintégration familiale</w:t>
      </w:r>
      <w:r w:rsidRPr="002C7B0C">
        <w:rPr>
          <w:rFonts w:ascii="Times New Roman" w:hAnsi="Times New Roman" w:cs="Times New Roman"/>
        </w:rPr>
        <w:t>.</w:t>
      </w:r>
    </w:p>
    <w:p w14:paraId="3C5DB7C0"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Les conséquences sont dramatiques :</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L’augmentation de la pauvreté</w:t>
      </w:r>
      <w:r w:rsidRPr="002C7B0C">
        <w:rPr>
          <w:rFonts w:ascii="Times New Roman" w:hAnsi="Times New Roman" w:cs="Times New Roman"/>
        </w:rPr>
        <w:t xml:space="preserve"> empêche les familles de couvrir les frais alimentaires, médicaux </w:t>
      </w:r>
      <w:r w:rsidRPr="002C7B0C">
        <w:rPr>
          <w:rFonts w:ascii="Times New Roman" w:hAnsi="Times New Roman" w:cs="Times New Roman"/>
        </w:rPr>
        <w:lastRenderedPageBreak/>
        <w:t>et scolaires.</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Les enfants abandonnent l’école</w:t>
      </w:r>
      <w:r w:rsidRPr="002C7B0C">
        <w:rPr>
          <w:rFonts w:ascii="Times New Roman" w:hAnsi="Times New Roman" w:cs="Times New Roman"/>
        </w:rPr>
        <w:t xml:space="preserve"> car leurs parents ne peuvent plus payer les frais, les contraignant à intégrer le marché du travail.</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Vulnérabilité accrue à l’exploitation, à la violence et aux abus</w:t>
      </w:r>
      <w:r w:rsidRPr="002C7B0C">
        <w:rPr>
          <w:rFonts w:ascii="Times New Roman" w:hAnsi="Times New Roman" w:cs="Times New Roman"/>
        </w:rPr>
        <w:t>, car les enfants sont poussés à chercher des moyens de survie.</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Désintégration familiale</w:t>
      </w:r>
      <w:r w:rsidRPr="002C7B0C">
        <w:rPr>
          <w:rFonts w:ascii="Times New Roman" w:hAnsi="Times New Roman" w:cs="Times New Roman"/>
        </w:rPr>
        <w:t xml:space="preserve"> due au stress financier, entraînant une hausse des divorces et des enfants livrés à eux-mêmes.</w:t>
      </w:r>
    </w:p>
    <w:p w14:paraId="725F1E8F"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Les témoignages partagés lors du forum illustrent </w:t>
      </w:r>
      <w:r w:rsidRPr="002C7B0C">
        <w:rPr>
          <w:rFonts w:ascii="Times New Roman" w:hAnsi="Times New Roman" w:cs="Times New Roman"/>
          <w:b/>
          <w:bCs/>
        </w:rPr>
        <w:t>l’ampleur dramatique</w:t>
      </w:r>
      <w:r w:rsidRPr="002C7B0C">
        <w:rPr>
          <w:rFonts w:ascii="Times New Roman" w:hAnsi="Times New Roman" w:cs="Times New Roman"/>
        </w:rPr>
        <w:t xml:space="preserve"> de cette réalité :</w:t>
      </w:r>
    </w:p>
    <w:p w14:paraId="46243DAC"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Haron, 14 ans, Kenya</w:t>
      </w:r>
      <w:r w:rsidRPr="002C7B0C">
        <w:rPr>
          <w:rFonts w:ascii="Times New Roman" w:hAnsi="Times New Roman" w:cs="Times New Roman"/>
        </w:rPr>
        <w:t xml:space="preserve"> :</w:t>
      </w:r>
    </w:p>
    <w:p w14:paraId="775ED4B6" w14:textId="77777777" w:rsidR="001B77C4" w:rsidRPr="002C7B0C" w:rsidRDefault="001B77C4" w:rsidP="00083545">
      <w:pPr>
        <w:spacing w:line="240" w:lineRule="auto"/>
        <w:jc w:val="center"/>
        <w:rPr>
          <w:rFonts w:ascii="Times New Roman" w:hAnsi="Times New Roman" w:cs="Times New Roman"/>
          <w:i/>
          <w:iCs/>
        </w:rPr>
      </w:pPr>
      <w:r w:rsidRPr="002C7B0C">
        <w:rPr>
          <w:rFonts w:ascii="Times New Roman" w:hAnsi="Times New Roman" w:cs="Times New Roman"/>
          <w:b/>
          <w:bCs/>
          <w:i/>
          <w:iCs/>
        </w:rPr>
        <w:t>« Je travaille comme agriculteur et mécanicien pour aider ma famille. J’aimerais aller à l’école, mais nous n’avons pas les moyens de payer les frais, donc je n’y vais que de manière irrégulière. Si je ne travaille pas, nous ne mangeons pas. »</w:t>
      </w:r>
    </w:p>
    <w:p w14:paraId="0C13332C"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Mapalo, 15 ans, Zambie</w:t>
      </w:r>
      <w:r w:rsidRPr="002C7B0C">
        <w:rPr>
          <w:rFonts w:ascii="Times New Roman" w:hAnsi="Times New Roman" w:cs="Times New Roman"/>
        </w:rPr>
        <w:t xml:space="preserve"> :</w:t>
      </w:r>
    </w:p>
    <w:p w14:paraId="579EC592" w14:textId="77777777" w:rsidR="001B77C4" w:rsidRPr="002C7B0C" w:rsidRDefault="001B77C4" w:rsidP="00083545">
      <w:pPr>
        <w:spacing w:line="240" w:lineRule="auto"/>
        <w:jc w:val="center"/>
        <w:rPr>
          <w:rFonts w:ascii="Times New Roman" w:hAnsi="Times New Roman" w:cs="Times New Roman"/>
          <w:i/>
          <w:iCs/>
        </w:rPr>
      </w:pPr>
      <w:r w:rsidRPr="002C7B0C">
        <w:rPr>
          <w:rFonts w:ascii="Times New Roman" w:hAnsi="Times New Roman" w:cs="Times New Roman"/>
          <w:b/>
          <w:bCs/>
          <w:i/>
          <w:iCs/>
        </w:rPr>
        <w:t>« Si je ne vends pas des Fritas, nous ne mangeons qu’une fois par jour. Mon père a perdu son travail et ma mère est à peine payée pour le sien. Mes revenus nous permettent de survivre. »</w:t>
      </w:r>
    </w:p>
    <w:p w14:paraId="010E60CA" w14:textId="7D0BEC10" w:rsidR="001B77C4" w:rsidRPr="002C7B0C" w:rsidRDefault="001B77C4" w:rsidP="00083545">
      <w:pPr>
        <w:spacing w:line="240" w:lineRule="auto"/>
        <w:rPr>
          <w:rFonts w:ascii="Times New Roman" w:hAnsi="Times New Roman" w:cs="Times New Roman"/>
        </w:rPr>
      </w:pPr>
    </w:p>
    <w:p w14:paraId="1FA3C455"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2.2.1. Le Problème Fondamental : Une Crise Menaçante pour le Bien-être des Enfants</w:t>
      </w:r>
    </w:p>
    <w:p w14:paraId="68AFA507"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L’augmentation du coût de la vie pousse les enfants vers </w:t>
      </w:r>
      <w:r w:rsidRPr="002C7B0C">
        <w:rPr>
          <w:rFonts w:ascii="Times New Roman" w:hAnsi="Times New Roman" w:cs="Times New Roman"/>
          <w:b/>
          <w:bCs/>
        </w:rPr>
        <w:t>une maturité forcée</w:t>
      </w:r>
      <w:r w:rsidRPr="002C7B0C">
        <w:rPr>
          <w:rFonts w:ascii="Times New Roman" w:hAnsi="Times New Roman" w:cs="Times New Roman"/>
        </w:rPr>
        <w:t xml:space="preserve">, leur retirant </w:t>
      </w:r>
      <w:r w:rsidRPr="002C7B0C">
        <w:rPr>
          <w:rFonts w:ascii="Times New Roman" w:hAnsi="Times New Roman" w:cs="Times New Roman"/>
          <w:b/>
          <w:bCs/>
        </w:rPr>
        <w:t>leur droit à l’éducation, à la sécurité et à une enfance saine</w:t>
      </w:r>
      <w:r w:rsidRPr="002C7B0C">
        <w:rPr>
          <w:rFonts w:ascii="Times New Roman" w:hAnsi="Times New Roman" w:cs="Times New Roman"/>
        </w:rPr>
        <w:t>.</w:t>
      </w:r>
    </w:p>
    <w:p w14:paraId="355AF312"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Sans une </w:t>
      </w:r>
      <w:r w:rsidRPr="002C7B0C">
        <w:rPr>
          <w:rFonts w:ascii="Times New Roman" w:hAnsi="Times New Roman" w:cs="Times New Roman"/>
          <w:b/>
          <w:bCs/>
        </w:rPr>
        <w:t>intervention urgente</w:t>
      </w:r>
      <w:r w:rsidRPr="002C7B0C">
        <w:rPr>
          <w:rFonts w:ascii="Times New Roman" w:hAnsi="Times New Roman" w:cs="Times New Roman"/>
        </w:rPr>
        <w:t xml:space="preserve">, </w:t>
      </w:r>
      <w:r w:rsidRPr="002C7B0C">
        <w:rPr>
          <w:rFonts w:ascii="Times New Roman" w:hAnsi="Times New Roman" w:cs="Times New Roman"/>
          <w:b/>
          <w:bCs/>
        </w:rPr>
        <w:t>davantage d’enfants seront contraints au travail, à l’exploitation et aux mariages précoces</w:t>
      </w:r>
      <w:r w:rsidRPr="002C7B0C">
        <w:rPr>
          <w:rFonts w:ascii="Times New Roman" w:hAnsi="Times New Roman" w:cs="Times New Roman"/>
        </w:rPr>
        <w:t xml:space="preserve"> simplement pour survivre. Il est </w:t>
      </w:r>
      <w:r w:rsidRPr="002C7B0C">
        <w:rPr>
          <w:rFonts w:ascii="Times New Roman" w:hAnsi="Times New Roman" w:cs="Times New Roman"/>
          <w:b/>
          <w:bCs/>
        </w:rPr>
        <w:t>impératif</w:t>
      </w:r>
      <w:r w:rsidRPr="002C7B0C">
        <w:rPr>
          <w:rFonts w:ascii="Times New Roman" w:hAnsi="Times New Roman" w:cs="Times New Roman"/>
        </w:rPr>
        <w:t xml:space="preserve"> que </w:t>
      </w:r>
      <w:r w:rsidRPr="002C7B0C">
        <w:rPr>
          <w:rFonts w:ascii="Times New Roman" w:hAnsi="Times New Roman" w:cs="Times New Roman"/>
          <w:b/>
          <w:bCs/>
        </w:rPr>
        <w:t>les gouvernements et la société agissent maintenant</w:t>
      </w:r>
      <w:r w:rsidRPr="002C7B0C">
        <w:rPr>
          <w:rFonts w:ascii="Times New Roman" w:hAnsi="Times New Roman" w:cs="Times New Roman"/>
        </w:rPr>
        <w:t xml:space="preserve"> pour </w:t>
      </w:r>
      <w:r w:rsidRPr="002C7B0C">
        <w:rPr>
          <w:rFonts w:ascii="Times New Roman" w:hAnsi="Times New Roman" w:cs="Times New Roman"/>
          <w:b/>
          <w:bCs/>
        </w:rPr>
        <w:t>rompre ce cycle de pauvreté et assurer la protection des enfants</w:t>
      </w:r>
      <w:r w:rsidRPr="002C7B0C">
        <w:rPr>
          <w:rFonts w:ascii="Times New Roman" w:hAnsi="Times New Roman" w:cs="Times New Roman"/>
        </w:rPr>
        <w:t>.</w:t>
      </w:r>
    </w:p>
    <w:p w14:paraId="11EC495C"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2.2.2. Points Clés à Retenir</w:t>
      </w:r>
    </w:p>
    <w:p w14:paraId="30C6F875" w14:textId="77777777" w:rsidR="001B77C4" w:rsidRPr="002C7B0C" w:rsidRDefault="001B77C4" w:rsidP="00083545">
      <w:pPr>
        <w:spacing w:line="240" w:lineRule="auto"/>
        <w:rPr>
          <w:rFonts w:ascii="Times New Roman" w:hAnsi="Times New Roman" w:cs="Times New Roman"/>
        </w:rPr>
      </w:pP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L’inflation affecte de manière disproportionnée les enfants</w:t>
      </w:r>
      <w:r w:rsidRPr="002C7B0C">
        <w:rPr>
          <w:rFonts w:ascii="Times New Roman" w:hAnsi="Times New Roman" w:cs="Times New Roman"/>
        </w:rPr>
        <w:t>, en particulier ceux issus de familles à faible revenu.</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difficultés économiques forcent les enfants à travailler</w:t>
      </w:r>
      <w:r w:rsidRPr="002C7B0C">
        <w:rPr>
          <w:rFonts w:ascii="Times New Roman" w:hAnsi="Times New Roman" w:cs="Times New Roman"/>
        </w:rPr>
        <w:t>, mettant en péril leur éducation et leur avenir.</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L’exploitation des enfants, les abus et les mariages forcés augmentent</w:t>
      </w:r>
      <w:r w:rsidRPr="002C7B0C">
        <w:rPr>
          <w:rFonts w:ascii="Times New Roman" w:hAnsi="Times New Roman" w:cs="Times New Roman"/>
        </w:rPr>
        <w:t xml:space="preserve"> à mesure que les familles luttent pour survivre.</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 renforcement des politiques de protection sociale est essentiel</w:t>
      </w:r>
      <w:r w:rsidRPr="002C7B0C">
        <w:rPr>
          <w:rFonts w:ascii="Times New Roman" w:hAnsi="Times New Roman" w:cs="Times New Roman"/>
        </w:rPr>
        <w:t xml:space="preserve"> pour réduire le travail des enfants et garantir l’accès à l’éducation.</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systèmes de soutien communautaire</w:t>
      </w:r>
      <w:r w:rsidRPr="002C7B0C">
        <w:rPr>
          <w:rFonts w:ascii="Times New Roman" w:hAnsi="Times New Roman" w:cs="Times New Roman"/>
        </w:rPr>
        <w:t xml:space="preserve"> peuvent apporter </w:t>
      </w:r>
      <w:r w:rsidRPr="002C7B0C">
        <w:rPr>
          <w:rFonts w:ascii="Times New Roman" w:hAnsi="Times New Roman" w:cs="Times New Roman"/>
          <w:b/>
          <w:bCs/>
        </w:rPr>
        <w:t>une aide immédiate</w:t>
      </w:r>
      <w:r w:rsidRPr="002C7B0C">
        <w:rPr>
          <w:rFonts w:ascii="Times New Roman" w:hAnsi="Times New Roman" w:cs="Times New Roman"/>
        </w:rPr>
        <w:t xml:space="preserve"> et </w:t>
      </w:r>
      <w:r w:rsidRPr="002C7B0C">
        <w:rPr>
          <w:rFonts w:ascii="Times New Roman" w:hAnsi="Times New Roman" w:cs="Times New Roman"/>
          <w:b/>
          <w:bCs/>
        </w:rPr>
        <w:t>des solutions durables</w:t>
      </w:r>
      <w:r w:rsidRPr="002C7B0C">
        <w:rPr>
          <w:rFonts w:ascii="Times New Roman" w:hAnsi="Times New Roman" w:cs="Times New Roman"/>
        </w:rPr>
        <w:t>.</w:t>
      </w:r>
    </w:p>
    <w:p w14:paraId="306DBA3D"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2.2.3. Appel à l’Action : Mesures Urgentes pour Protéger les Enfants</w:t>
      </w:r>
    </w:p>
    <w:p w14:paraId="7C8E7B8A"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Cette crise </w:t>
      </w:r>
      <w:r w:rsidRPr="002C7B0C">
        <w:rPr>
          <w:rFonts w:ascii="Times New Roman" w:hAnsi="Times New Roman" w:cs="Times New Roman"/>
          <w:b/>
          <w:bCs/>
        </w:rPr>
        <w:t>nécessite une action immédiate</w:t>
      </w:r>
      <w:r w:rsidRPr="002C7B0C">
        <w:rPr>
          <w:rFonts w:ascii="Times New Roman" w:hAnsi="Times New Roman" w:cs="Times New Roman"/>
        </w:rPr>
        <w:t xml:space="preserve"> ! Nous appelons </w:t>
      </w:r>
      <w:r w:rsidRPr="002C7B0C">
        <w:rPr>
          <w:rFonts w:ascii="Times New Roman" w:hAnsi="Times New Roman" w:cs="Times New Roman"/>
          <w:b/>
          <w:bCs/>
        </w:rPr>
        <w:t>les gouvernements, les décideurs politiques, les organisations et les communautés</w:t>
      </w:r>
      <w:r w:rsidRPr="002C7B0C">
        <w:rPr>
          <w:rFonts w:ascii="Times New Roman" w:hAnsi="Times New Roman" w:cs="Times New Roman"/>
        </w:rPr>
        <w:t xml:space="preserve"> à agir en :</w:t>
      </w:r>
    </w:p>
    <w:p w14:paraId="012664FB" w14:textId="78638A93"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Renforçant les lois sur la protection des enfants</w:t>
      </w:r>
      <w:r w:rsidRPr="002C7B0C">
        <w:rPr>
          <w:rFonts w:ascii="Times New Roman" w:hAnsi="Times New Roman" w:cs="Times New Roman"/>
        </w:rPr>
        <w:t xml:space="preserve"> – </w:t>
      </w:r>
      <w:r w:rsidR="00664A82" w:rsidRPr="002C7B0C">
        <w:rPr>
          <w:rFonts w:ascii="Times New Roman" w:hAnsi="Times New Roman" w:cs="Times New Roman"/>
        </w:rPr>
        <w:t>Appliquer strictement les interdictions relatives à l’exploitation des enfants  par le travail et les mariages précoces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Élargissant l’accès à une éducation gratuite et de qualité</w:t>
      </w:r>
      <w:r w:rsidRPr="002C7B0C">
        <w:rPr>
          <w:rFonts w:ascii="Times New Roman" w:hAnsi="Times New Roman" w:cs="Times New Roman"/>
        </w:rPr>
        <w:t xml:space="preserve"> – Mettre en place </w:t>
      </w:r>
      <w:r w:rsidRPr="002C7B0C">
        <w:rPr>
          <w:rFonts w:ascii="Times New Roman" w:hAnsi="Times New Roman" w:cs="Times New Roman"/>
          <w:b/>
          <w:bCs/>
        </w:rPr>
        <w:t>des aides financières, des bourses et des programmes de cantines scolaires</w:t>
      </w:r>
      <w:r w:rsidRPr="002C7B0C">
        <w:rPr>
          <w:rFonts w:ascii="Times New Roman" w:hAnsi="Times New Roman" w:cs="Times New Roman"/>
        </w:rPr>
        <w:t xml:space="preserve"> pour éviter les abandons scolaires.</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Augmentant les investissements dans les programmes de protection sociale</w:t>
      </w:r>
      <w:r w:rsidRPr="002C7B0C">
        <w:rPr>
          <w:rFonts w:ascii="Times New Roman" w:hAnsi="Times New Roman" w:cs="Times New Roman"/>
        </w:rPr>
        <w:t xml:space="preserve"> – </w:t>
      </w:r>
      <w:r w:rsidRPr="002C7B0C">
        <w:rPr>
          <w:rFonts w:ascii="Times New Roman" w:hAnsi="Times New Roman" w:cs="Times New Roman"/>
          <w:b/>
          <w:bCs/>
        </w:rPr>
        <w:t>Renforcer les transferts monétaires et les filets de sécurité</w:t>
      </w:r>
      <w:r w:rsidRPr="002C7B0C">
        <w:rPr>
          <w:rFonts w:ascii="Times New Roman" w:hAnsi="Times New Roman" w:cs="Times New Roman"/>
        </w:rPr>
        <w:t xml:space="preserve"> pour soutenir les familles vulnérables.</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Encourageant les entreprises à adopter des pratiques de travail éthiques</w:t>
      </w:r>
      <w:r w:rsidRPr="002C7B0C">
        <w:rPr>
          <w:rFonts w:ascii="Times New Roman" w:hAnsi="Times New Roman" w:cs="Times New Roman"/>
        </w:rPr>
        <w:t xml:space="preserve"> – </w:t>
      </w:r>
      <w:r w:rsidRPr="002C7B0C">
        <w:rPr>
          <w:rFonts w:ascii="Times New Roman" w:hAnsi="Times New Roman" w:cs="Times New Roman"/>
          <w:b/>
          <w:bCs/>
        </w:rPr>
        <w:t xml:space="preserve">Protéger les </w:t>
      </w:r>
      <w:r w:rsidRPr="002C7B0C">
        <w:rPr>
          <w:rFonts w:ascii="Times New Roman" w:hAnsi="Times New Roman" w:cs="Times New Roman"/>
          <w:b/>
          <w:bCs/>
        </w:rPr>
        <w:lastRenderedPageBreak/>
        <w:t>jeunes travailleurs</w:t>
      </w:r>
      <w:r w:rsidRPr="002C7B0C">
        <w:rPr>
          <w:rFonts w:ascii="Times New Roman" w:hAnsi="Times New Roman" w:cs="Times New Roman"/>
        </w:rPr>
        <w:t xml:space="preserve"> et </w:t>
      </w:r>
      <w:r w:rsidRPr="002C7B0C">
        <w:rPr>
          <w:rFonts w:ascii="Times New Roman" w:hAnsi="Times New Roman" w:cs="Times New Roman"/>
          <w:b/>
          <w:bCs/>
        </w:rPr>
        <w:t>garantir un emploi décent aux parents</w:t>
      </w:r>
      <w:r w:rsidRPr="002C7B0C">
        <w:rPr>
          <w:rFonts w:ascii="Times New Roman" w:hAnsi="Times New Roman" w:cs="Times New Roman"/>
        </w:rPr>
        <w:t xml:space="preserve"> pour réduire la pression économique sur les enfants.</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Mobilisant les initiatives communautaires</w:t>
      </w:r>
      <w:r w:rsidRPr="002C7B0C">
        <w:rPr>
          <w:rFonts w:ascii="Times New Roman" w:hAnsi="Times New Roman" w:cs="Times New Roman"/>
        </w:rPr>
        <w:t xml:space="preserve"> – </w:t>
      </w:r>
      <w:r w:rsidRPr="002C7B0C">
        <w:rPr>
          <w:rFonts w:ascii="Times New Roman" w:hAnsi="Times New Roman" w:cs="Times New Roman"/>
          <w:b/>
          <w:bCs/>
        </w:rPr>
        <w:t>Encourager les réseaux de soutien local, les associations de défense des enfants et les programmes de base</w:t>
      </w:r>
      <w:r w:rsidRPr="002C7B0C">
        <w:rPr>
          <w:rFonts w:ascii="Times New Roman" w:hAnsi="Times New Roman" w:cs="Times New Roman"/>
        </w:rPr>
        <w:t xml:space="preserve"> pour protéger et autonomiser les enfants.</w:t>
      </w:r>
    </w:p>
    <w:p w14:paraId="38FCB0CC"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Nous </w:t>
      </w:r>
      <w:r w:rsidRPr="002C7B0C">
        <w:rPr>
          <w:rFonts w:ascii="Times New Roman" w:hAnsi="Times New Roman" w:cs="Times New Roman"/>
          <w:b/>
          <w:bCs/>
        </w:rPr>
        <w:t>ne pouvons pas rester passifs</w:t>
      </w:r>
      <w:r w:rsidRPr="002C7B0C">
        <w:rPr>
          <w:rFonts w:ascii="Times New Roman" w:hAnsi="Times New Roman" w:cs="Times New Roman"/>
        </w:rPr>
        <w:t xml:space="preserve"> pendant que </w:t>
      </w:r>
      <w:r w:rsidRPr="002C7B0C">
        <w:rPr>
          <w:rFonts w:ascii="Times New Roman" w:hAnsi="Times New Roman" w:cs="Times New Roman"/>
          <w:b/>
          <w:bCs/>
        </w:rPr>
        <w:t>des enfants perdent leur avenir à cause de la crise économique</w:t>
      </w:r>
      <w:r w:rsidRPr="002C7B0C">
        <w:rPr>
          <w:rFonts w:ascii="Times New Roman" w:hAnsi="Times New Roman" w:cs="Times New Roman"/>
        </w:rPr>
        <w:t>.</w:t>
      </w:r>
    </w:p>
    <w:p w14:paraId="5117641E"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b/>
          <w:bCs/>
        </w:rPr>
        <w:t>Le moment d’agir, c’est MAINTENANT</w:t>
      </w:r>
      <w:r w:rsidRPr="002C7B0C">
        <w:rPr>
          <w:rFonts w:ascii="Times New Roman" w:hAnsi="Times New Roman" w:cs="Times New Roman"/>
        </w:rPr>
        <w:t xml:space="preserve"> – chaque enfant mérite </w:t>
      </w:r>
      <w:r w:rsidRPr="002C7B0C">
        <w:rPr>
          <w:rFonts w:ascii="Times New Roman" w:hAnsi="Times New Roman" w:cs="Times New Roman"/>
          <w:b/>
          <w:bCs/>
        </w:rPr>
        <w:t>une chance d’apprendre, de grandir et de s’épanouir</w:t>
      </w:r>
      <w:r w:rsidRPr="002C7B0C">
        <w:rPr>
          <w:rFonts w:ascii="Times New Roman" w:hAnsi="Times New Roman" w:cs="Times New Roman"/>
        </w:rPr>
        <w:t>.</w:t>
      </w:r>
    </w:p>
    <w:p w14:paraId="234BAC2F" w14:textId="77777777" w:rsidR="001B77C4" w:rsidRPr="002C7B0C" w:rsidRDefault="001B77C4" w:rsidP="00083545">
      <w:pPr>
        <w:spacing w:line="240" w:lineRule="auto"/>
        <w:rPr>
          <w:rFonts w:ascii="Times New Roman" w:hAnsi="Times New Roman" w:cs="Times New Roman"/>
        </w:rPr>
      </w:pPr>
    </w:p>
    <w:p w14:paraId="46172C66" w14:textId="77777777" w:rsidR="001B77C4" w:rsidRPr="002C7B0C" w:rsidRDefault="001B77C4"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2.3. La Participation des Enfants à la Prise de Décision : Briser le Silence</w:t>
      </w:r>
    </w:p>
    <w:p w14:paraId="020F1AB4"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L’un des débats les plus cruciaux du forum a porté sur </w:t>
      </w:r>
      <w:r w:rsidRPr="002C7B0C">
        <w:rPr>
          <w:rFonts w:ascii="Times New Roman" w:hAnsi="Times New Roman" w:cs="Times New Roman"/>
          <w:b/>
          <w:bCs/>
        </w:rPr>
        <w:t>le droit des enfants à participer aux décisions qui influencent leur vie</w:t>
      </w:r>
      <w:r w:rsidRPr="002C7B0C">
        <w:rPr>
          <w:rFonts w:ascii="Times New Roman" w:hAnsi="Times New Roman" w:cs="Times New Roman"/>
        </w:rPr>
        <w:t xml:space="preserve">. Bien que des progrès aient été réalisés pour promouvoir cette participation, de nombreux obstacles </w:t>
      </w:r>
      <w:r w:rsidRPr="002C7B0C">
        <w:rPr>
          <w:rFonts w:ascii="Times New Roman" w:hAnsi="Times New Roman" w:cs="Times New Roman"/>
          <w:b/>
          <w:bCs/>
        </w:rPr>
        <w:t>continuent de réduire les enfants au silence et de les exclure des processus décisionnels</w:t>
      </w:r>
      <w:r w:rsidRPr="002C7B0C">
        <w:rPr>
          <w:rFonts w:ascii="Times New Roman" w:hAnsi="Times New Roman" w:cs="Times New Roman"/>
        </w:rPr>
        <w:t>, que ce soit à la maison, à l’école ou dans les espaces de prise de décision politique.</w:t>
      </w:r>
    </w:p>
    <w:p w14:paraId="1880101C"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La réalité est que la voix des enfants est souvent </w:t>
      </w:r>
      <w:r w:rsidRPr="002C7B0C">
        <w:rPr>
          <w:rFonts w:ascii="Times New Roman" w:hAnsi="Times New Roman" w:cs="Times New Roman"/>
          <w:b/>
          <w:bCs/>
        </w:rPr>
        <w:t>ignorée</w:t>
      </w:r>
      <w:r w:rsidRPr="002C7B0C">
        <w:rPr>
          <w:rFonts w:ascii="Times New Roman" w:hAnsi="Times New Roman" w:cs="Times New Roman"/>
        </w:rPr>
        <w:t xml:space="preserve"> en raison de </w:t>
      </w:r>
      <w:r w:rsidRPr="002C7B0C">
        <w:rPr>
          <w:rFonts w:ascii="Times New Roman" w:hAnsi="Times New Roman" w:cs="Times New Roman"/>
          <w:b/>
          <w:bCs/>
        </w:rPr>
        <w:t>croyances culturelles profondément enracinées, d’un manque de sensibilisation aux droits des enfants et de l’absence de mécanismes adéquats pour faciliter leur participation</w:t>
      </w:r>
      <w:r w:rsidRPr="002C7B0C">
        <w:rPr>
          <w:rFonts w:ascii="Times New Roman" w:hAnsi="Times New Roman" w:cs="Times New Roman"/>
        </w:rPr>
        <w:t>.</w:t>
      </w:r>
    </w:p>
    <w:p w14:paraId="03F6B5CE"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Dans de nombreux cas, </w:t>
      </w:r>
      <w:r w:rsidRPr="002C7B0C">
        <w:rPr>
          <w:rFonts w:ascii="Times New Roman" w:hAnsi="Times New Roman" w:cs="Times New Roman"/>
          <w:b/>
          <w:bCs/>
        </w:rPr>
        <w:t>les décisions qui affectent leur éducation, leur sécurité et leur avenir sont prises sans les consulter</w:t>
      </w:r>
      <w:r w:rsidRPr="002C7B0C">
        <w:rPr>
          <w:rFonts w:ascii="Times New Roman" w:hAnsi="Times New Roman" w:cs="Times New Roman"/>
        </w:rPr>
        <w:t>.</w:t>
      </w:r>
    </w:p>
    <w:p w14:paraId="2AA949B9"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Un jeune participant a exprimé cette frustration :</w:t>
      </w:r>
    </w:p>
    <w:p w14:paraId="3B7E064A" w14:textId="77777777" w:rsidR="001B77C4" w:rsidRPr="002C7B0C" w:rsidRDefault="001B77C4" w:rsidP="00083545">
      <w:pPr>
        <w:spacing w:line="240" w:lineRule="auto"/>
        <w:jc w:val="center"/>
        <w:rPr>
          <w:rFonts w:ascii="Times New Roman" w:hAnsi="Times New Roman" w:cs="Times New Roman"/>
          <w:i/>
          <w:iCs/>
        </w:rPr>
      </w:pPr>
      <w:r w:rsidRPr="002C7B0C">
        <w:rPr>
          <w:rFonts w:ascii="Times New Roman" w:hAnsi="Times New Roman" w:cs="Times New Roman"/>
          <w:b/>
          <w:bCs/>
          <w:i/>
          <w:iCs/>
        </w:rPr>
        <w:t>« Les adultes décident de tout pour nous sans nous écouter. Nous avons aussi des idées et des solutions ! »</w:t>
      </w:r>
    </w:p>
    <w:p w14:paraId="6CC414AE"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Cette déclaration reflète un problème généralisé : </w:t>
      </w:r>
      <w:r w:rsidRPr="002C7B0C">
        <w:rPr>
          <w:rFonts w:ascii="Times New Roman" w:hAnsi="Times New Roman" w:cs="Times New Roman"/>
          <w:b/>
          <w:bCs/>
        </w:rPr>
        <w:t>les enfants sont vus, mais pas entendus</w:t>
      </w:r>
      <w:r w:rsidRPr="002C7B0C">
        <w:rPr>
          <w:rFonts w:ascii="Times New Roman" w:hAnsi="Times New Roman" w:cs="Times New Roman"/>
        </w:rPr>
        <w:t xml:space="preserve">. Plutôt que d’être perçus comme </w:t>
      </w:r>
      <w:r w:rsidRPr="002C7B0C">
        <w:rPr>
          <w:rFonts w:ascii="Times New Roman" w:hAnsi="Times New Roman" w:cs="Times New Roman"/>
          <w:b/>
          <w:bCs/>
        </w:rPr>
        <w:t>des contributeurs capables</w:t>
      </w:r>
      <w:r w:rsidRPr="002C7B0C">
        <w:rPr>
          <w:rFonts w:ascii="Times New Roman" w:hAnsi="Times New Roman" w:cs="Times New Roman"/>
        </w:rPr>
        <w:t xml:space="preserve">, ils sont souvent traités comme </w:t>
      </w:r>
      <w:r w:rsidRPr="002C7B0C">
        <w:rPr>
          <w:rFonts w:ascii="Times New Roman" w:hAnsi="Times New Roman" w:cs="Times New Roman"/>
          <w:b/>
          <w:bCs/>
        </w:rPr>
        <w:t>de simples bénéficiaires passifs des décisions prises à leur place</w:t>
      </w:r>
      <w:r w:rsidRPr="002C7B0C">
        <w:rPr>
          <w:rFonts w:ascii="Times New Roman" w:hAnsi="Times New Roman" w:cs="Times New Roman"/>
        </w:rPr>
        <w:t xml:space="preserve">. Cette exclusion </w:t>
      </w:r>
      <w:r w:rsidRPr="002C7B0C">
        <w:rPr>
          <w:rFonts w:ascii="Times New Roman" w:hAnsi="Times New Roman" w:cs="Times New Roman"/>
          <w:b/>
          <w:bCs/>
        </w:rPr>
        <w:t>viole leurs droits fondamentaux</w:t>
      </w:r>
      <w:r w:rsidRPr="002C7B0C">
        <w:rPr>
          <w:rFonts w:ascii="Times New Roman" w:hAnsi="Times New Roman" w:cs="Times New Roman"/>
        </w:rPr>
        <w:t xml:space="preserve"> et </w:t>
      </w:r>
      <w:r w:rsidRPr="002C7B0C">
        <w:rPr>
          <w:rFonts w:ascii="Times New Roman" w:hAnsi="Times New Roman" w:cs="Times New Roman"/>
          <w:b/>
          <w:bCs/>
        </w:rPr>
        <w:t>mène à des solutions inefficaces et non durables</w:t>
      </w:r>
      <w:r w:rsidRPr="002C7B0C">
        <w:rPr>
          <w:rFonts w:ascii="Times New Roman" w:hAnsi="Times New Roman" w:cs="Times New Roman"/>
        </w:rPr>
        <w:t>.</w:t>
      </w:r>
    </w:p>
    <w:p w14:paraId="56AAD3C7"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2.3.1. Le Problème Fondamental : Les Obstacles Systémiques à la Participation des Enfants</w:t>
      </w:r>
    </w:p>
    <w:p w14:paraId="728B620A"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Malgré les </w:t>
      </w:r>
      <w:r w:rsidRPr="002C7B0C">
        <w:rPr>
          <w:rFonts w:ascii="Times New Roman" w:hAnsi="Times New Roman" w:cs="Times New Roman"/>
          <w:b/>
          <w:bCs/>
        </w:rPr>
        <w:t>engagements mondiaux en faveur des droits des enfants</w:t>
      </w:r>
      <w:r w:rsidRPr="002C7B0C">
        <w:rPr>
          <w:rFonts w:ascii="Times New Roman" w:hAnsi="Times New Roman" w:cs="Times New Roman"/>
        </w:rPr>
        <w:t xml:space="preserve">, la participation reste </w:t>
      </w:r>
      <w:r w:rsidRPr="002C7B0C">
        <w:rPr>
          <w:rFonts w:ascii="Times New Roman" w:hAnsi="Times New Roman" w:cs="Times New Roman"/>
          <w:b/>
          <w:bCs/>
        </w:rPr>
        <w:t>un privilège plutôt qu’une norme</w:t>
      </w:r>
      <w:r w:rsidRPr="002C7B0C">
        <w:rPr>
          <w:rFonts w:ascii="Times New Roman" w:hAnsi="Times New Roman" w:cs="Times New Roman"/>
        </w:rPr>
        <w:t xml:space="preserve"> dans de nombreuses communautés. Les principaux défis incluent :</w:t>
      </w:r>
    </w:p>
    <w:p w14:paraId="683D1749"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Manque de sensibilisation</w:t>
      </w:r>
      <w:r w:rsidRPr="002C7B0C">
        <w:rPr>
          <w:rFonts w:ascii="Times New Roman" w:hAnsi="Times New Roman" w:cs="Times New Roman"/>
        </w:rPr>
        <w:t xml:space="preserve"> : Beaucoup d’adultes, y compris les décideurs politiques, </w:t>
      </w:r>
      <w:r w:rsidRPr="002C7B0C">
        <w:rPr>
          <w:rFonts w:ascii="Times New Roman" w:hAnsi="Times New Roman" w:cs="Times New Roman"/>
          <w:b/>
          <w:bCs/>
        </w:rPr>
        <w:t>ignorent le droit des enfants à participer</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Croyances culturelles néfastes</w:t>
      </w:r>
      <w:r w:rsidRPr="002C7B0C">
        <w:rPr>
          <w:rFonts w:ascii="Times New Roman" w:hAnsi="Times New Roman" w:cs="Times New Roman"/>
        </w:rPr>
        <w:t xml:space="preserve"> : Certaines traditions privilégient </w:t>
      </w:r>
      <w:r w:rsidRPr="002C7B0C">
        <w:rPr>
          <w:rFonts w:ascii="Times New Roman" w:hAnsi="Times New Roman" w:cs="Times New Roman"/>
          <w:b/>
          <w:bCs/>
        </w:rPr>
        <w:t>l’autorité des adultes</w:t>
      </w:r>
      <w:r w:rsidRPr="002C7B0C">
        <w:rPr>
          <w:rFonts w:ascii="Times New Roman" w:hAnsi="Times New Roman" w:cs="Times New Roman"/>
        </w:rPr>
        <w:t xml:space="preserve"> et empêchent les enfants d’exprimer leurs opinions.</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Participation symbolique (tokenisme)</w:t>
      </w:r>
      <w:r w:rsidRPr="002C7B0C">
        <w:rPr>
          <w:rFonts w:ascii="Times New Roman" w:hAnsi="Times New Roman" w:cs="Times New Roman"/>
        </w:rPr>
        <w:t xml:space="preserve"> : Dans certains cas, </w:t>
      </w:r>
      <w:r w:rsidRPr="002C7B0C">
        <w:rPr>
          <w:rFonts w:ascii="Times New Roman" w:hAnsi="Times New Roman" w:cs="Times New Roman"/>
          <w:b/>
          <w:bCs/>
        </w:rPr>
        <w:t>les enfants sont invités à des forums mais n’ont aucun rôle réel dans la prise de décision</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Absence de mécanismes durables</w:t>
      </w:r>
      <w:r w:rsidRPr="002C7B0C">
        <w:rPr>
          <w:rFonts w:ascii="Times New Roman" w:hAnsi="Times New Roman" w:cs="Times New Roman"/>
        </w:rPr>
        <w:t xml:space="preserve"> : Sans </w:t>
      </w:r>
      <w:r w:rsidRPr="002C7B0C">
        <w:rPr>
          <w:rFonts w:ascii="Times New Roman" w:hAnsi="Times New Roman" w:cs="Times New Roman"/>
          <w:b/>
          <w:bCs/>
        </w:rPr>
        <w:t>systèmes de suivi et de retour d’information</w:t>
      </w:r>
      <w:r w:rsidRPr="002C7B0C">
        <w:rPr>
          <w:rFonts w:ascii="Times New Roman" w:hAnsi="Times New Roman" w:cs="Times New Roman"/>
        </w:rPr>
        <w:t xml:space="preserve">, les voix des enfants sont </w:t>
      </w:r>
      <w:r w:rsidRPr="002C7B0C">
        <w:rPr>
          <w:rFonts w:ascii="Times New Roman" w:hAnsi="Times New Roman" w:cs="Times New Roman"/>
          <w:b/>
          <w:bCs/>
        </w:rPr>
        <w:t>souvent ignorées après consultation</w:t>
      </w:r>
      <w:r w:rsidRPr="002C7B0C">
        <w:rPr>
          <w:rFonts w:ascii="Times New Roman" w:hAnsi="Times New Roman" w:cs="Times New Roman"/>
        </w:rPr>
        <w:t>.</w:t>
      </w:r>
    </w:p>
    <w:p w14:paraId="1933A37D"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2.3.2. Points Clés à Retenir</w:t>
      </w:r>
    </w:p>
    <w:p w14:paraId="6D13AFC6" w14:textId="77777777" w:rsidR="001B77C4" w:rsidRPr="002C7B0C" w:rsidRDefault="001B77C4" w:rsidP="00083545">
      <w:pPr>
        <w:spacing w:line="240" w:lineRule="auto"/>
        <w:rPr>
          <w:rFonts w:ascii="Times New Roman" w:hAnsi="Times New Roman" w:cs="Times New Roman"/>
        </w:rPr>
      </w:pP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La participation des enfants est essentielle</w:t>
      </w:r>
      <w:r w:rsidRPr="002C7B0C">
        <w:rPr>
          <w:rFonts w:ascii="Times New Roman" w:hAnsi="Times New Roman" w:cs="Times New Roman"/>
        </w:rPr>
        <w:t xml:space="preserve"> pour une prise de décision </w:t>
      </w:r>
      <w:r w:rsidRPr="002C7B0C">
        <w:rPr>
          <w:rFonts w:ascii="Times New Roman" w:hAnsi="Times New Roman" w:cs="Times New Roman"/>
          <w:b/>
          <w:bCs/>
        </w:rPr>
        <w:t>démocratique et inclusive</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Sensibiliser sur les droits des enfants est crucial</w:t>
      </w:r>
      <w:r w:rsidRPr="002C7B0C">
        <w:rPr>
          <w:rFonts w:ascii="Times New Roman" w:hAnsi="Times New Roman" w:cs="Times New Roman"/>
        </w:rPr>
        <w:t xml:space="preserve"> pour transformer les mentalités et les pratiques sociales.</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Des mécanismes concrets doivent être mis en place</w:t>
      </w:r>
      <w:r w:rsidRPr="002C7B0C">
        <w:rPr>
          <w:rFonts w:ascii="Times New Roman" w:hAnsi="Times New Roman" w:cs="Times New Roman"/>
        </w:rPr>
        <w:t xml:space="preserve"> pour s’assurer que les perspectives des enfants sont </w:t>
      </w:r>
      <w:r w:rsidRPr="002C7B0C">
        <w:rPr>
          <w:rFonts w:ascii="Times New Roman" w:hAnsi="Times New Roman" w:cs="Times New Roman"/>
          <w:b/>
          <w:bCs/>
        </w:rPr>
        <w:t>prises en compte et mises en œuvre</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lastRenderedPageBreak/>
        <w:t>✔</w:t>
      </w:r>
      <w:r w:rsidRPr="002C7B0C">
        <w:rPr>
          <w:rFonts w:ascii="Times New Roman" w:hAnsi="Times New Roman" w:cs="Times New Roman"/>
        </w:rPr>
        <w:t xml:space="preserve"> </w:t>
      </w:r>
      <w:r w:rsidRPr="002C7B0C">
        <w:rPr>
          <w:rFonts w:ascii="Times New Roman" w:hAnsi="Times New Roman" w:cs="Times New Roman"/>
          <w:b/>
          <w:bCs/>
        </w:rPr>
        <w:t>Impliquer les enfants dans l’élaboration des politiques conduit à des solutions plus efficaces et durables</w:t>
      </w:r>
      <w:r w:rsidRPr="002C7B0C">
        <w:rPr>
          <w:rFonts w:ascii="Times New Roman" w:hAnsi="Times New Roman" w:cs="Times New Roman"/>
        </w:rPr>
        <w:t>.</w:t>
      </w:r>
    </w:p>
    <w:p w14:paraId="0B65FCD3"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2.3.3. Appel à l’Action : Laisser les Enfants Parler, Écouter et Agir !</w:t>
      </w:r>
    </w:p>
    <w:p w14:paraId="62A0EB8A"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Assurer une </w:t>
      </w:r>
      <w:r w:rsidRPr="002C7B0C">
        <w:rPr>
          <w:rFonts w:ascii="Times New Roman" w:hAnsi="Times New Roman" w:cs="Times New Roman"/>
          <w:b/>
          <w:bCs/>
        </w:rPr>
        <w:t>participation significative des enfants</w:t>
      </w:r>
      <w:r w:rsidRPr="002C7B0C">
        <w:rPr>
          <w:rFonts w:ascii="Times New Roman" w:hAnsi="Times New Roman" w:cs="Times New Roman"/>
        </w:rPr>
        <w:t xml:space="preserve"> nécessite </w:t>
      </w:r>
      <w:r w:rsidRPr="002C7B0C">
        <w:rPr>
          <w:rFonts w:ascii="Times New Roman" w:hAnsi="Times New Roman" w:cs="Times New Roman"/>
          <w:b/>
          <w:bCs/>
        </w:rPr>
        <w:t>une action urgente et collective</w:t>
      </w:r>
      <w:r w:rsidRPr="002C7B0C">
        <w:rPr>
          <w:rFonts w:ascii="Times New Roman" w:hAnsi="Times New Roman" w:cs="Times New Roman"/>
        </w:rPr>
        <w:t xml:space="preserve">. Nous appelons </w:t>
      </w:r>
      <w:r w:rsidRPr="002C7B0C">
        <w:rPr>
          <w:rFonts w:ascii="Times New Roman" w:hAnsi="Times New Roman" w:cs="Times New Roman"/>
          <w:b/>
          <w:bCs/>
        </w:rPr>
        <w:t>les gouvernements, les organisations et les communautés</w:t>
      </w:r>
      <w:r w:rsidRPr="002C7B0C">
        <w:rPr>
          <w:rFonts w:ascii="Times New Roman" w:hAnsi="Times New Roman" w:cs="Times New Roman"/>
        </w:rPr>
        <w:t xml:space="preserve"> à mettre en place les mesures suivantes :</w:t>
      </w:r>
    </w:p>
    <w:p w14:paraId="5278F283"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Éduquer et autonomiser les enfants</w:t>
      </w:r>
      <w:r w:rsidRPr="002C7B0C">
        <w:rPr>
          <w:rFonts w:ascii="Times New Roman" w:hAnsi="Times New Roman" w:cs="Times New Roman"/>
        </w:rPr>
        <w:t xml:space="preserve"> – Former les enfants sur </w:t>
      </w:r>
      <w:r w:rsidRPr="002C7B0C">
        <w:rPr>
          <w:rFonts w:ascii="Times New Roman" w:hAnsi="Times New Roman" w:cs="Times New Roman"/>
          <w:b/>
          <w:bCs/>
        </w:rPr>
        <w:t>leurs droits</w:t>
      </w:r>
      <w:r w:rsidRPr="002C7B0C">
        <w:rPr>
          <w:rFonts w:ascii="Times New Roman" w:hAnsi="Times New Roman" w:cs="Times New Roman"/>
        </w:rPr>
        <w:t xml:space="preserve"> et leur donner les compétences nécessaires pour </w:t>
      </w:r>
      <w:r w:rsidRPr="002C7B0C">
        <w:rPr>
          <w:rFonts w:ascii="Times New Roman" w:hAnsi="Times New Roman" w:cs="Times New Roman"/>
          <w:b/>
          <w:bCs/>
        </w:rPr>
        <w:t>exprimer leurs opinions avec confiance</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Sensibiliser les adultes</w:t>
      </w:r>
      <w:r w:rsidRPr="002C7B0C">
        <w:rPr>
          <w:rFonts w:ascii="Times New Roman" w:hAnsi="Times New Roman" w:cs="Times New Roman"/>
        </w:rPr>
        <w:t xml:space="preserve"> – Organiser </w:t>
      </w:r>
      <w:r w:rsidRPr="002C7B0C">
        <w:rPr>
          <w:rFonts w:ascii="Times New Roman" w:hAnsi="Times New Roman" w:cs="Times New Roman"/>
          <w:b/>
          <w:bCs/>
        </w:rPr>
        <w:t>des dialogues communautaires</w:t>
      </w:r>
      <w:r w:rsidRPr="002C7B0C">
        <w:rPr>
          <w:rFonts w:ascii="Times New Roman" w:hAnsi="Times New Roman" w:cs="Times New Roman"/>
        </w:rPr>
        <w:t xml:space="preserve"> pour remettre en question les croyances qui excluent les enfants des décisions.</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Aller au-delà du symbolisme</w:t>
      </w:r>
      <w:r w:rsidRPr="002C7B0C">
        <w:rPr>
          <w:rFonts w:ascii="Times New Roman" w:hAnsi="Times New Roman" w:cs="Times New Roman"/>
        </w:rPr>
        <w:t xml:space="preserve"> – Mettre en place </w:t>
      </w:r>
      <w:r w:rsidRPr="002C7B0C">
        <w:rPr>
          <w:rFonts w:ascii="Times New Roman" w:hAnsi="Times New Roman" w:cs="Times New Roman"/>
          <w:b/>
          <w:bCs/>
        </w:rPr>
        <w:t>des plateformes structurées</w:t>
      </w:r>
      <w:r w:rsidRPr="002C7B0C">
        <w:rPr>
          <w:rFonts w:ascii="Times New Roman" w:hAnsi="Times New Roman" w:cs="Times New Roman"/>
        </w:rPr>
        <w:t xml:space="preserve"> où </w:t>
      </w:r>
      <w:r w:rsidRPr="002C7B0C">
        <w:rPr>
          <w:rFonts w:ascii="Times New Roman" w:hAnsi="Times New Roman" w:cs="Times New Roman"/>
          <w:b/>
          <w:bCs/>
        </w:rPr>
        <w:t>les contributions des enfants influencent directement les politiques et les actions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Utiliser des outils innovants de storytelling</w:t>
      </w:r>
      <w:r w:rsidRPr="002C7B0C">
        <w:rPr>
          <w:rFonts w:ascii="Times New Roman" w:hAnsi="Times New Roman" w:cs="Times New Roman"/>
        </w:rPr>
        <w:t xml:space="preserve"> – Exploiter </w:t>
      </w:r>
      <w:r w:rsidRPr="002C7B0C">
        <w:rPr>
          <w:rFonts w:ascii="Times New Roman" w:hAnsi="Times New Roman" w:cs="Times New Roman"/>
          <w:b/>
          <w:bCs/>
        </w:rPr>
        <w:t>les vidéos, témoignages et plateformes numériques</w:t>
      </w:r>
      <w:r w:rsidRPr="002C7B0C">
        <w:rPr>
          <w:rFonts w:ascii="Times New Roman" w:hAnsi="Times New Roman" w:cs="Times New Roman"/>
        </w:rPr>
        <w:t xml:space="preserve"> pour mettre en avant </w:t>
      </w:r>
      <w:r w:rsidRPr="002C7B0C">
        <w:rPr>
          <w:rFonts w:ascii="Times New Roman" w:hAnsi="Times New Roman" w:cs="Times New Roman"/>
          <w:b/>
          <w:bCs/>
        </w:rPr>
        <w:t>l’impact de la participation des enfants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Mettre en place des mécanismes de suivi solides</w:t>
      </w:r>
      <w:r w:rsidRPr="002C7B0C">
        <w:rPr>
          <w:rFonts w:ascii="Times New Roman" w:hAnsi="Times New Roman" w:cs="Times New Roman"/>
        </w:rPr>
        <w:t xml:space="preserve"> – Suivre les progrès et garantir </w:t>
      </w:r>
      <w:r w:rsidRPr="002C7B0C">
        <w:rPr>
          <w:rFonts w:ascii="Times New Roman" w:hAnsi="Times New Roman" w:cs="Times New Roman"/>
          <w:b/>
          <w:bCs/>
        </w:rPr>
        <w:t>la responsabilité dans les processus de décision inclusifs</w:t>
      </w:r>
      <w:r w:rsidRPr="002C7B0C">
        <w:rPr>
          <w:rFonts w:ascii="Times New Roman" w:hAnsi="Times New Roman" w:cs="Times New Roman"/>
        </w:rPr>
        <w:t>.</w:t>
      </w:r>
    </w:p>
    <w:p w14:paraId="04FC5C37"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Le moment du changement est </w:t>
      </w:r>
      <w:r w:rsidRPr="002C7B0C">
        <w:rPr>
          <w:rFonts w:ascii="Times New Roman" w:hAnsi="Times New Roman" w:cs="Times New Roman"/>
          <w:b/>
          <w:bCs/>
        </w:rPr>
        <w:t>maintenant</w:t>
      </w:r>
      <w:r w:rsidRPr="002C7B0C">
        <w:rPr>
          <w:rFonts w:ascii="Times New Roman" w:hAnsi="Times New Roman" w:cs="Times New Roman"/>
        </w:rPr>
        <w:t xml:space="preserve">. </w:t>
      </w:r>
      <w:r w:rsidRPr="002C7B0C">
        <w:rPr>
          <w:rFonts w:ascii="Times New Roman" w:hAnsi="Times New Roman" w:cs="Times New Roman"/>
          <w:b/>
          <w:bCs/>
        </w:rPr>
        <w:t>Les enfants ne sont pas seulement l’avenir – ils sont le présent.</w:t>
      </w:r>
    </w:p>
    <w:p w14:paraId="606A6E8A"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b/>
          <w:bCs/>
        </w:rPr>
        <w:t>Leurs voix comptent</w:t>
      </w:r>
      <w:r w:rsidRPr="002C7B0C">
        <w:rPr>
          <w:rFonts w:ascii="Times New Roman" w:hAnsi="Times New Roman" w:cs="Times New Roman"/>
        </w:rPr>
        <w:t xml:space="preserve">, et leurs idées </w:t>
      </w:r>
      <w:r w:rsidRPr="002C7B0C">
        <w:rPr>
          <w:rFonts w:ascii="Times New Roman" w:hAnsi="Times New Roman" w:cs="Times New Roman"/>
          <w:b/>
          <w:bCs/>
        </w:rPr>
        <w:t>peuvent transformer nos communautés</w:t>
      </w:r>
      <w:r w:rsidRPr="002C7B0C">
        <w:rPr>
          <w:rFonts w:ascii="Times New Roman" w:hAnsi="Times New Roman" w:cs="Times New Roman"/>
        </w:rPr>
        <w:t>.</w:t>
      </w:r>
    </w:p>
    <w:p w14:paraId="6E1F85B0"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Travaillons ensemble pour </w:t>
      </w:r>
      <w:r w:rsidRPr="002C7B0C">
        <w:rPr>
          <w:rFonts w:ascii="Times New Roman" w:hAnsi="Times New Roman" w:cs="Times New Roman"/>
          <w:b/>
          <w:bCs/>
        </w:rPr>
        <w:t>briser le silence</w:t>
      </w:r>
      <w:r w:rsidRPr="002C7B0C">
        <w:rPr>
          <w:rFonts w:ascii="Times New Roman" w:hAnsi="Times New Roman" w:cs="Times New Roman"/>
        </w:rPr>
        <w:t xml:space="preserve"> et bâtir un monde où </w:t>
      </w:r>
      <w:r w:rsidRPr="002C7B0C">
        <w:rPr>
          <w:rFonts w:ascii="Times New Roman" w:hAnsi="Times New Roman" w:cs="Times New Roman"/>
          <w:b/>
          <w:bCs/>
        </w:rPr>
        <w:t>les enfants ne sont pas seulement entendus, mais véritablement écoutés et pris en compte</w:t>
      </w:r>
      <w:r w:rsidRPr="002C7B0C">
        <w:rPr>
          <w:rFonts w:ascii="Times New Roman" w:hAnsi="Times New Roman" w:cs="Times New Roman"/>
        </w:rPr>
        <w:t>.</w:t>
      </w:r>
    </w:p>
    <w:p w14:paraId="62A6FB9C" w14:textId="77777777" w:rsidR="001B77C4" w:rsidRPr="002C7B0C" w:rsidRDefault="001B77C4"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2.4. Les Réseaux Sociaux : Autonomiser les Jeunes Tout en Atténuant les Risques</w:t>
      </w:r>
    </w:p>
    <w:p w14:paraId="3B0F80AA"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Les réseaux sociaux sont devenus un </w:t>
      </w:r>
      <w:r w:rsidRPr="002C7B0C">
        <w:rPr>
          <w:rFonts w:ascii="Times New Roman" w:hAnsi="Times New Roman" w:cs="Times New Roman"/>
          <w:b/>
          <w:bCs/>
        </w:rPr>
        <w:t>outil puissant d’activisme, d’apprentissage et d’expression</w:t>
      </w:r>
      <w:r w:rsidRPr="002C7B0C">
        <w:rPr>
          <w:rFonts w:ascii="Times New Roman" w:hAnsi="Times New Roman" w:cs="Times New Roman"/>
        </w:rPr>
        <w:t xml:space="preserve">, mais ils posent également de </w:t>
      </w:r>
      <w:r w:rsidRPr="002C7B0C">
        <w:rPr>
          <w:rFonts w:ascii="Times New Roman" w:hAnsi="Times New Roman" w:cs="Times New Roman"/>
          <w:b/>
          <w:bCs/>
        </w:rPr>
        <w:t>graves menaces</w:t>
      </w:r>
      <w:r w:rsidRPr="002C7B0C">
        <w:rPr>
          <w:rFonts w:ascii="Times New Roman" w:hAnsi="Times New Roman" w:cs="Times New Roman"/>
        </w:rPr>
        <w:t xml:space="preserve"> pour les enfants et les jeunes.</w:t>
      </w:r>
    </w:p>
    <w:p w14:paraId="5CC7D04C"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Si les plateformes numériques offrent </w:t>
      </w:r>
      <w:r w:rsidRPr="002C7B0C">
        <w:rPr>
          <w:rFonts w:ascii="Times New Roman" w:hAnsi="Times New Roman" w:cs="Times New Roman"/>
          <w:b/>
          <w:bCs/>
        </w:rPr>
        <w:t>des opportunités uniques</w:t>
      </w:r>
      <w:r w:rsidRPr="002C7B0C">
        <w:rPr>
          <w:rFonts w:ascii="Times New Roman" w:hAnsi="Times New Roman" w:cs="Times New Roman"/>
        </w:rPr>
        <w:t xml:space="preserve"> pour sensibiliser, défendre les droits et établir des connexions à l’échelle mondiale, elles exposent aussi les enfants </w:t>
      </w:r>
      <w:r w:rsidRPr="002C7B0C">
        <w:rPr>
          <w:rFonts w:ascii="Times New Roman" w:hAnsi="Times New Roman" w:cs="Times New Roman"/>
          <w:b/>
          <w:bCs/>
        </w:rPr>
        <w:t>au cyberharcèlement, à la désinformation, à la cybercriminalité et à des contenus nuisibles</w:t>
      </w:r>
      <w:r w:rsidRPr="002C7B0C">
        <w:rPr>
          <w:rFonts w:ascii="Times New Roman" w:hAnsi="Times New Roman" w:cs="Times New Roman"/>
        </w:rPr>
        <w:t>.</w:t>
      </w:r>
    </w:p>
    <w:p w14:paraId="788EEBF1"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De nombreux jeunes souffrent de </w:t>
      </w:r>
      <w:r w:rsidRPr="002C7B0C">
        <w:rPr>
          <w:rFonts w:ascii="Times New Roman" w:hAnsi="Times New Roman" w:cs="Times New Roman"/>
          <w:b/>
          <w:bCs/>
        </w:rPr>
        <w:t>détresse psychologique</w:t>
      </w:r>
      <w:r w:rsidRPr="002C7B0C">
        <w:rPr>
          <w:rFonts w:ascii="Times New Roman" w:hAnsi="Times New Roman" w:cs="Times New Roman"/>
        </w:rPr>
        <w:t xml:space="preserve"> en raison du harcèlement en ligne, certains allant jusqu’à </w:t>
      </w:r>
      <w:r w:rsidRPr="002C7B0C">
        <w:rPr>
          <w:rFonts w:ascii="Times New Roman" w:hAnsi="Times New Roman" w:cs="Times New Roman"/>
          <w:b/>
          <w:bCs/>
        </w:rPr>
        <w:t>s’isoler socialement</w:t>
      </w:r>
      <w:r w:rsidRPr="002C7B0C">
        <w:rPr>
          <w:rFonts w:ascii="Times New Roman" w:hAnsi="Times New Roman" w:cs="Times New Roman"/>
        </w:rPr>
        <w:t xml:space="preserve"> ou développer </w:t>
      </w:r>
      <w:r w:rsidRPr="002C7B0C">
        <w:rPr>
          <w:rFonts w:ascii="Times New Roman" w:hAnsi="Times New Roman" w:cs="Times New Roman"/>
          <w:b/>
          <w:bCs/>
        </w:rPr>
        <w:t>des troubles de santé mentale à long terme</w:t>
      </w:r>
      <w:r w:rsidRPr="002C7B0C">
        <w:rPr>
          <w:rFonts w:ascii="Times New Roman" w:hAnsi="Times New Roman" w:cs="Times New Roman"/>
        </w:rPr>
        <w:t>.</w:t>
      </w:r>
    </w:p>
    <w:p w14:paraId="1DFE71D1"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L’absence de </w:t>
      </w:r>
      <w:r w:rsidRPr="002C7B0C">
        <w:rPr>
          <w:rFonts w:ascii="Times New Roman" w:hAnsi="Times New Roman" w:cs="Times New Roman"/>
          <w:b/>
          <w:bCs/>
        </w:rPr>
        <w:t>réglementations adaptées, de contrôles parentaux efficaces et de programmes d’éducation au numérique</w:t>
      </w:r>
      <w:r w:rsidRPr="002C7B0C">
        <w:rPr>
          <w:rFonts w:ascii="Times New Roman" w:hAnsi="Times New Roman" w:cs="Times New Roman"/>
        </w:rPr>
        <w:t xml:space="preserve"> a rendu </w:t>
      </w:r>
      <w:r w:rsidRPr="002C7B0C">
        <w:rPr>
          <w:rFonts w:ascii="Times New Roman" w:hAnsi="Times New Roman" w:cs="Times New Roman"/>
          <w:b/>
          <w:bCs/>
        </w:rPr>
        <w:t>les enfants particulièrement vulnérables</w:t>
      </w:r>
      <w:r w:rsidRPr="002C7B0C">
        <w:rPr>
          <w:rFonts w:ascii="Times New Roman" w:hAnsi="Times New Roman" w:cs="Times New Roman"/>
        </w:rPr>
        <w:t>.</w:t>
      </w:r>
    </w:p>
    <w:p w14:paraId="45611CBE"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Une jeune fille victime de cyberharcèlement a témoigné :</w:t>
      </w:r>
    </w:p>
    <w:p w14:paraId="3998793E" w14:textId="77777777" w:rsidR="001B77C4" w:rsidRPr="002C7B0C" w:rsidRDefault="001B77C4" w:rsidP="00083545">
      <w:pPr>
        <w:spacing w:line="240" w:lineRule="auto"/>
        <w:jc w:val="center"/>
        <w:rPr>
          <w:rFonts w:ascii="Times New Roman" w:hAnsi="Times New Roman" w:cs="Times New Roman"/>
          <w:i/>
          <w:iCs/>
        </w:rPr>
      </w:pPr>
      <w:r w:rsidRPr="002C7B0C">
        <w:rPr>
          <w:rFonts w:ascii="Times New Roman" w:hAnsi="Times New Roman" w:cs="Times New Roman"/>
          <w:b/>
          <w:bCs/>
          <w:i/>
          <w:iCs/>
        </w:rPr>
        <w:t>« J’ai été harcelée en ligne, et il m’a fallu des mois pour m’en remettre. Aujourd’hui, je milite pour un internet plus sûr pour les enfants. »</w:t>
      </w:r>
    </w:p>
    <w:p w14:paraId="29701FA8" w14:textId="0B2A98D7" w:rsidR="001B77C4" w:rsidRPr="002C7B0C" w:rsidRDefault="001B77C4" w:rsidP="00083545">
      <w:pPr>
        <w:spacing w:line="240" w:lineRule="auto"/>
        <w:rPr>
          <w:rFonts w:ascii="Times New Roman" w:hAnsi="Times New Roman" w:cs="Times New Roman"/>
        </w:rPr>
      </w:pPr>
    </w:p>
    <w:p w14:paraId="4D7B4B98"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2.4.1. Le Problème Fondamental : Un Outil à Double Tranchant Sans Protection</w:t>
      </w:r>
    </w:p>
    <w:p w14:paraId="0E0FDEB6"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Les réseaux sociaux peuvent être </w:t>
      </w:r>
      <w:r w:rsidRPr="002C7B0C">
        <w:rPr>
          <w:rFonts w:ascii="Times New Roman" w:hAnsi="Times New Roman" w:cs="Times New Roman"/>
          <w:b/>
          <w:bCs/>
        </w:rPr>
        <w:t>un levier positif</w:t>
      </w:r>
      <w:r w:rsidRPr="002C7B0C">
        <w:rPr>
          <w:rFonts w:ascii="Times New Roman" w:hAnsi="Times New Roman" w:cs="Times New Roman"/>
        </w:rPr>
        <w:t xml:space="preserve">, mais </w:t>
      </w:r>
      <w:r w:rsidRPr="002C7B0C">
        <w:rPr>
          <w:rFonts w:ascii="Times New Roman" w:hAnsi="Times New Roman" w:cs="Times New Roman"/>
          <w:b/>
          <w:bCs/>
        </w:rPr>
        <w:t>sans protections adéquates</w:t>
      </w:r>
      <w:r w:rsidRPr="002C7B0C">
        <w:rPr>
          <w:rFonts w:ascii="Times New Roman" w:hAnsi="Times New Roman" w:cs="Times New Roman"/>
        </w:rPr>
        <w:t xml:space="preserve">, ils deviennent </w:t>
      </w:r>
      <w:r w:rsidRPr="002C7B0C">
        <w:rPr>
          <w:rFonts w:ascii="Times New Roman" w:hAnsi="Times New Roman" w:cs="Times New Roman"/>
          <w:b/>
          <w:bCs/>
        </w:rPr>
        <w:t>un espace dangereux</w:t>
      </w:r>
      <w:r w:rsidRPr="002C7B0C">
        <w:rPr>
          <w:rFonts w:ascii="Times New Roman" w:hAnsi="Times New Roman" w:cs="Times New Roman"/>
        </w:rPr>
        <w:t xml:space="preserve"> où les enfants peuvent être exposés à diverses menaces. Les principaux défis incluent :</w:t>
      </w:r>
    </w:p>
    <w:p w14:paraId="11DFB374"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 cyberharcèlement et l’intimidation en ligne</w:t>
      </w:r>
      <w:r w:rsidRPr="002C7B0C">
        <w:rPr>
          <w:rFonts w:ascii="Times New Roman" w:hAnsi="Times New Roman" w:cs="Times New Roman"/>
        </w:rPr>
        <w:t xml:space="preserve"> – De nombreux enfants subissent </w:t>
      </w:r>
      <w:r w:rsidRPr="002C7B0C">
        <w:rPr>
          <w:rFonts w:ascii="Times New Roman" w:hAnsi="Times New Roman" w:cs="Times New Roman"/>
          <w:b/>
          <w:bCs/>
        </w:rPr>
        <w:t>des attaques numériques qui les affectent psychologiquement et émotionnellement</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L’exposition à des contenus inappropriés ou nuisibles</w:t>
      </w:r>
      <w:r w:rsidRPr="002C7B0C">
        <w:rPr>
          <w:rFonts w:ascii="Times New Roman" w:hAnsi="Times New Roman" w:cs="Times New Roman"/>
        </w:rPr>
        <w:t xml:space="preserve"> – Sans contrôle, les enfants peuvent accéder </w:t>
      </w:r>
      <w:r w:rsidRPr="002C7B0C">
        <w:rPr>
          <w:rFonts w:ascii="Times New Roman" w:hAnsi="Times New Roman" w:cs="Times New Roman"/>
          <w:b/>
          <w:bCs/>
        </w:rPr>
        <w:t>à du contenu violent, sexuel ou trompeur</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lastRenderedPageBreak/>
        <w:t>🔹</w:t>
      </w:r>
      <w:r w:rsidRPr="002C7B0C">
        <w:rPr>
          <w:rFonts w:ascii="Times New Roman" w:hAnsi="Times New Roman" w:cs="Times New Roman"/>
        </w:rPr>
        <w:t xml:space="preserve"> </w:t>
      </w:r>
      <w:r w:rsidRPr="002C7B0C">
        <w:rPr>
          <w:rFonts w:ascii="Times New Roman" w:hAnsi="Times New Roman" w:cs="Times New Roman"/>
          <w:b/>
          <w:bCs/>
        </w:rPr>
        <w:t>La désinformation et la manipulation</w:t>
      </w:r>
      <w:r w:rsidRPr="002C7B0C">
        <w:rPr>
          <w:rFonts w:ascii="Times New Roman" w:hAnsi="Times New Roman" w:cs="Times New Roman"/>
        </w:rPr>
        <w:t xml:space="preserve"> – Les fausses informations circulent rapidement, influençant les jeunes esprits et </w:t>
      </w:r>
      <w:r w:rsidRPr="002C7B0C">
        <w:rPr>
          <w:rFonts w:ascii="Times New Roman" w:hAnsi="Times New Roman" w:cs="Times New Roman"/>
          <w:b/>
          <w:bCs/>
        </w:rPr>
        <w:t>entraînant des comportements dangereux</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Les risques de cybercriminalité</w:t>
      </w:r>
      <w:r w:rsidRPr="002C7B0C">
        <w:rPr>
          <w:rFonts w:ascii="Times New Roman" w:hAnsi="Times New Roman" w:cs="Times New Roman"/>
        </w:rPr>
        <w:t xml:space="preserve"> – Les enfants peuvent devenir </w:t>
      </w:r>
      <w:r w:rsidRPr="002C7B0C">
        <w:rPr>
          <w:rFonts w:ascii="Times New Roman" w:hAnsi="Times New Roman" w:cs="Times New Roman"/>
          <w:b/>
          <w:bCs/>
        </w:rPr>
        <w:t>les cibles de prédateurs en ligne, de vols d’identité ou d’arnaques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 manque d’éducation au numérique</w:t>
      </w:r>
      <w:r w:rsidRPr="002C7B0C">
        <w:rPr>
          <w:rFonts w:ascii="Times New Roman" w:hAnsi="Times New Roman" w:cs="Times New Roman"/>
        </w:rPr>
        <w:t xml:space="preserve"> – De nombreux jeunes utilisateurs </w:t>
      </w:r>
      <w:r w:rsidRPr="002C7B0C">
        <w:rPr>
          <w:rFonts w:ascii="Times New Roman" w:hAnsi="Times New Roman" w:cs="Times New Roman"/>
          <w:b/>
          <w:bCs/>
        </w:rPr>
        <w:t>ne savent pas comment se protéger</w:t>
      </w:r>
      <w:r w:rsidRPr="002C7B0C">
        <w:rPr>
          <w:rFonts w:ascii="Times New Roman" w:hAnsi="Times New Roman" w:cs="Times New Roman"/>
        </w:rPr>
        <w:t xml:space="preserve"> ou </w:t>
      </w:r>
      <w:r w:rsidRPr="002C7B0C">
        <w:rPr>
          <w:rFonts w:ascii="Times New Roman" w:hAnsi="Times New Roman" w:cs="Times New Roman"/>
          <w:b/>
          <w:bCs/>
        </w:rPr>
        <w:t>reconnaître les menaces en ligne</w:t>
      </w:r>
      <w:r w:rsidRPr="002C7B0C">
        <w:rPr>
          <w:rFonts w:ascii="Times New Roman" w:hAnsi="Times New Roman" w:cs="Times New Roman"/>
        </w:rPr>
        <w:t>.</w:t>
      </w:r>
    </w:p>
    <w:p w14:paraId="4DF4199E"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Sans </w:t>
      </w:r>
      <w:r w:rsidRPr="002C7B0C">
        <w:rPr>
          <w:rFonts w:ascii="Times New Roman" w:hAnsi="Times New Roman" w:cs="Times New Roman"/>
          <w:b/>
          <w:bCs/>
        </w:rPr>
        <w:t>action urgente</w:t>
      </w:r>
      <w:r w:rsidRPr="002C7B0C">
        <w:rPr>
          <w:rFonts w:ascii="Times New Roman" w:hAnsi="Times New Roman" w:cs="Times New Roman"/>
        </w:rPr>
        <w:t xml:space="preserve">, internet continuera d’être </w:t>
      </w:r>
      <w:r w:rsidRPr="002C7B0C">
        <w:rPr>
          <w:rFonts w:ascii="Times New Roman" w:hAnsi="Times New Roman" w:cs="Times New Roman"/>
          <w:b/>
          <w:bCs/>
        </w:rPr>
        <w:t>un outil d’autonomisation mais aussi un espace d’exploitation</w:t>
      </w:r>
      <w:r w:rsidRPr="002C7B0C">
        <w:rPr>
          <w:rFonts w:ascii="Times New Roman" w:hAnsi="Times New Roman" w:cs="Times New Roman"/>
        </w:rPr>
        <w:t xml:space="preserve"> pour les enfants.</w:t>
      </w:r>
    </w:p>
    <w:p w14:paraId="2887B03F" w14:textId="454CC615" w:rsidR="001B77C4" w:rsidRPr="002C7B0C" w:rsidRDefault="001B77C4" w:rsidP="00083545">
      <w:pPr>
        <w:spacing w:line="240" w:lineRule="auto"/>
        <w:rPr>
          <w:rFonts w:ascii="Times New Roman" w:hAnsi="Times New Roman" w:cs="Times New Roman"/>
        </w:rPr>
      </w:pPr>
    </w:p>
    <w:p w14:paraId="78811F4D"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2.4.2. Points Clés à Retenir</w:t>
      </w:r>
    </w:p>
    <w:p w14:paraId="0C9AB294" w14:textId="77777777" w:rsidR="001B77C4" w:rsidRPr="002C7B0C" w:rsidRDefault="001B77C4" w:rsidP="00083545">
      <w:pPr>
        <w:spacing w:line="240" w:lineRule="auto"/>
        <w:rPr>
          <w:rFonts w:ascii="Times New Roman" w:hAnsi="Times New Roman" w:cs="Times New Roman"/>
        </w:rPr>
      </w:pP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réseaux sociaux sont un outil puissant</w:t>
      </w:r>
      <w:r w:rsidRPr="002C7B0C">
        <w:rPr>
          <w:rFonts w:ascii="Times New Roman" w:hAnsi="Times New Roman" w:cs="Times New Roman"/>
        </w:rPr>
        <w:t xml:space="preserve"> pour la défense des droits des enfants et la sensibilisation.</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enfants ont besoin de mesures de protection en ligne renforcées</w:t>
      </w:r>
      <w:r w:rsidRPr="002C7B0C">
        <w:rPr>
          <w:rFonts w:ascii="Times New Roman" w:hAnsi="Times New Roman" w:cs="Times New Roman"/>
        </w:rPr>
        <w:t xml:space="preserve"> et de </w:t>
      </w:r>
      <w:r w:rsidRPr="002C7B0C">
        <w:rPr>
          <w:rFonts w:ascii="Times New Roman" w:hAnsi="Times New Roman" w:cs="Times New Roman"/>
          <w:b/>
          <w:bCs/>
        </w:rPr>
        <w:t>réglementations adaptées</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L’éducation au numérique est essentielle</w:t>
      </w:r>
      <w:r w:rsidRPr="002C7B0C">
        <w:rPr>
          <w:rFonts w:ascii="Times New Roman" w:hAnsi="Times New Roman" w:cs="Times New Roman"/>
        </w:rPr>
        <w:t xml:space="preserve"> pour permettre aux enfants de </w:t>
      </w:r>
      <w:r w:rsidRPr="002C7B0C">
        <w:rPr>
          <w:rFonts w:ascii="Times New Roman" w:hAnsi="Times New Roman" w:cs="Times New Roman"/>
          <w:b/>
          <w:bCs/>
        </w:rPr>
        <w:t>naviguer en toute sécurité sur internet</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gouvernements doivent adopter des lois strictes</w:t>
      </w:r>
      <w:r w:rsidRPr="002C7B0C">
        <w:rPr>
          <w:rFonts w:ascii="Times New Roman" w:hAnsi="Times New Roman" w:cs="Times New Roman"/>
        </w:rPr>
        <w:t xml:space="preserve"> contre le </w:t>
      </w:r>
      <w:r w:rsidRPr="002C7B0C">
        <w:rPr>
          <w:rFonts w:ascii="Times New Roman" w:hAnsi="Times New Roman" w:cs="Times New Roman"/>
          <w:b/>
          <w:bCs/>
        </w:rPr>
        <w:t>cyberharcèlement, les contenus nuisibles et l’exploitation en ligne</w:t>
      </w:r>
      <w:r w:rsidRPr="002C7B0C">
        <w:rPr>
          <w:rFonts w:ascii="Times New Roman" w:hAnsi="Times New Roman" w:cs="Times New Roman"/>
        </w:rPr>
        <w:t>.</w:t>
      </w:r>
    </w:p>
    <w:p w14:paraId="33216BC1" w14:textId="77777777" w:rsidR="00F264DD" w:rsidRPr="002C7B0C" w:rsidRDefault="00F264DD" w:rsidP="00083545">
      <w:pPr>
        <w:spacing w:line="240" w:lineRule="auto"/>
        <w:rPr>
          <w:rFonts w:ascii="Times New Roman" w:hAnsi="Times New Roman" w:cs="Times New Roman"/>
        </w:rPr>
      </w:pPr>
    </w:p>
    <w:p w14:paraId="0EC80706"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2.4.3. Appel à l’Action : Un Espace Numérique Plus Sûr pour les Enfants</w:t>
      </w:r>
    </w:p>
    <w:p w14:paraId="2AC22D80"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Pour </w:t>
      </w:r>
      <w:r w:rsidRPr="002C7B0C">
        <w:rPr>
          <w:rFonts w:ascii="Times New Roman" w:hAnsi="Times New Roman" w:cs="Times New Roman"/>
          <w:b/>
          <w:bCs/>
        </w:rPr>
        <w:t>protéger les jeunes</w:t>
      </w:r>
      <w:r w:rsidRPr="002C7B0C">
        <w:rPr>
          <w:rFonts w:ascii="Times New Roman" w:hAnsi="Times New Roman" w:cs="Times New Roman"/>
        </w:rPr>
        <w:t xml:space="preserve"> tout en maximisant les </w:t>
      </w:r>
      <w:r w:rsidRPr="002C7B0C">
        <w:rPr>
          <w:rFonts w:ascii="Times New Roman" w:hAnsi="Times New Roman" w:cs="Times New Roman"/>
          <w:b/>
          <w:bCs/>
        </w:rPr>
        <w:t>bénéfices des réseaux sociaux</w:t>
      </w:r>
      <w:r w:rsidRPr="002C7B0C">
        <w:rPr>
          <w:rFonts w:ascii="Times New Roman" w:hAnsi="Times New Roman" w:cs="Times New Roman"/>
        </w:rPr>
        <w:t xml:space="preserve">, nous appelons </w:t>
      </w:r>
      <w:r w:rsidRPr="002C7B0C">
        <w:rPr>
          <w:rFonts w:ascii="Times New Roman" w:hAnsi="Times New Roman" w:cs="Times New Roman"/>
          <w:b/>
          <w:bCs/>
        </w:rPr>
        <w:t>les parents, les éducateurs, les décideurs politiques et les entreprises technologiques</w:t>
      </w:r>
      <w:r w:rsidRPr="002C7B0C">
        <w:rPr>
          <w:rFonts w:ascii="Times New Roman" w:hAnsi="Times New Roman" w:cs="Times New Roman"/>
        </w:rPr>
        <w:t xml:space="preserve"> à agir :</w:t>
      </w:r>
    </w:p>
    <w:p w14:paraId="76584371"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Renforcer les protections en ligne</w:t>
      </w:r>
      <w:r w:rsidRPr="002C7B0C">
        <w:rPr>
          <w:rFonts w:ascii="Times New Roman" w:hAnsi="Times New Roman" w:cs="Times New Roman"/>
        </w:rPr>
        <w:t xml:space="preserve"> – Sécuriser les plateformes sociales avec </w:t>
      </w:r>
      <w:r w:rsidRPr="002C7B0C">
        <w:rPr>
          <w:rFonts w:ascii="Times New Roman" w:hAnsi="Times New Roman" w:cs="Times New Roman"/>
          <w:b/>
          <w:bCs/>
        </w:rPr>
        <w:t>une modération du contenu, des restrictions d’âge et des mécanismes de signalement</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Sensibiliser à la sécurité numérique</w:t>
      </w:r>
      <w:r w:rsidRPr="002C7B0C">
        <w:rPr>
          <w:rFonts w:ascii="Times New Roman" w:hAnsi="Times New Roman" w:cs="Times New Roman"/>
        </w:rPr>
        <w:t xml:space="preserve"> – Former </w:t>
      </w:r>
      <w:r w:rsidRPr="002C7B0C">
        <w:rPr>
          <w:rFonts w:ascii="Times New Roman" w:hAnsi="Times New Roman" w:cs="Times New Roman"/>
          <w:b/>
          <w:bCs/>
        </w:rPr>
        <w:t>les enfants, les parents et les éducateurs</w:t>
      </w:r>
      <w:r w:rsidRPr="002C7B0C">
        <w:rPr>
          <w:rFonts w:ascii="Times New Roman" w:hAnsi="Times New Roman" w:cs="Times New Roman"/>
        </w:rPr>
        <w:t xml:space="preserve"> sur </w:t>
      </w:r>
      <w:r w:rsidRPr="002C7B0C">
        <w:rPr>
          <w:rFonts w:ascii="Times New Roman" w:hAnsi="Times New Roman" w:cs="Times New Roman"/>
          <w:b/>
          <w:bCs/>
        </w:rPr>
        <w:t>l’utilisation responsable d’internet et la cybersécurité</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Encourager le contrôle parental et les outils de navigation sécurisée</w:t>
      </w:r>
      <w:r w:rsidRPr="002C7B0C">
        <w:rPr>
          <w:rFonts w:ascii="Times New Roman" w:hAnsi="Times New Roman" w:cs="Times New Roman"/>
        </w:rPr>
        <w:t xml:space="preserve"> – S’assurer que les enfants accèdent </w:t>
      </w:r>
      <w:r w:rsidRPr="002C7B0C">
        <w:rPr>
          <w:rFonts w:ascii="Times New Roman" w:hAnsi="Times New Roman" w:cs="Times New Roman"/>
          <w:b/>
          <w:bCs/>
        </w:rPr>
        <w:t>à du contenu adapté à leur âge tout en apprenant en ligne</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Tenir les entreprises technologiques responsables</w:t>
      </w:r>
      <w:r w:rsidRPr="002C7B0C">
        <w:rPr>
          <w:rFonts w:ascii="Times New Roman" w:hAnsi="Times New Roman" w:cs="Times New Roman"/>
        </w:rPr>
        <w:t xml:space="preserve"> – Exiger </w:t>
      </w:r>
      <w:r w:rsidRPr="002C7B0C">
        <w:rPr>
          <w:rFonts w:ascii="Times New Roman" w:hAnsi="Times New Roman" w:cs="Times New Roman"/>
          <w:b/>
          <w:bCs/>
        </w:rPr>
        <w:t>des politiques plus strictes</w:t>
      </w:r>
      <w:r w:rsidRPr="002C7B0C">
        <w:rPr>
          <w:rFonts w:ascii="Times New Roman" w:hAnsi="Times New Roman" w:cs="Times New Roman"/>
        </w:rPr>
        <w:t xml:space="preserve"> pour supprimer </w:t>
      </w:r>
      <w:r w:rsidRPr="002C7B0C">
        <w:rPr>
          <w:rFonts w:ascii="Times New Roman" w:hAnsi="Times New Roman" w:cs="Times New Roman"/>
          <w:b/>
          <w:bCs/>
        </w:rPr>
        <w:t>les contenus nuisibles</w:t>
      </w:r>
      <w:r w:rsidRPr="002C7B0C">
        <w:rPr>
          <w:rFonts w:ascii="Times New Roman" w:hAnsi="Times New Roman" w:cs="Times New Roman"/>
        </w:rPr>
        <w:t xml:space="preserve"> et </w:t>
      </w:r>
      <w:r w:rsidRPr="002C7B0C">
        <w:rPr>
          <w:rFonts w:ascii="Times New Roman" w:hAnsi="Times New Roman" w:cs="Times New Roman"/>
          <w:b/>
          <w:bCs/>
        </w:rPr>
        <w:t>lutter contre le cyberharcèlement</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Promouvoir du contenu numérique positif</w:t>
      </w:r>
      <w:r w:rsidRPr="002C7B0C">
        <w:rPr>
          <w:rFonts w:ascii="Times New Roman" w:hAnsi="Times New Roman" w:cs="Times New Roman"/>
        </w:rPr>
        <w:t xml:space="preserve"> – Encourager la création de </w:t>
      </w:r>
      <w:r w:rsidRPr="002C7B0C">
        <w:rPr>
          <w:rFonts w:ascii="Times New Roman" w:hAnsi="Times New Roman" w:cs="Times New Roman"/>
          <w:b/>
          <w:bCs/>
        </w:rPr>
        <w:t>matériaux éducatifs et culturellement enrichissants</w:t>
      </w:r>
      <w:r w:rsidRPr="002C7B0C">
        <w:rPr>
          <w:rFonts w:ascii="Times New Roman" w:hAnsi="Times New Roman" w:cs="Times New Roman"/>
        </w:rPr>
        <w:t xml:space="preserve"> pour les jeunes utilisateurs.</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Renforcer les lois contre la cybercriminalité</w:t>
      </w:r>
      <w:r w:rsidRPr="002C7B0C">
        <w:rPr>
          <w:rFonts w:ascii="Times New Roman" w:hAnsi="Times New Roman" w:cs="Times New Roman"/>
        </w:rPr>
        <w:t xml:space="preserve"> – Les gouvernements doivent adopter et appliquer des </w:t>
      </w:r>
      <w:r w:rsidRPr="002C7B0C">
        <w:rPr>
          <w:rFonts w:ascii="Times New Roman" w:hAnsi="Times New Roman" w:cs="Times New Roman"/>
          <w:b/>
          <w:bCs/>
        </w:rPr>
        <w:t>lois strictes</w:t>
      </w:r>
      <w:r w:rsidRPr="002C7B0C">
        <w:rPr>
          <w:rFonts w:ascii="Times New Roman" w:hAnsi="Times New Roman" w:cs="Times New Roman"/>
        </w:rPr>
        <w:t xml:space="preserve"> contre </w:t>
      </w:r>
      <w:r w:rsidRPr="002C7B0C">
        <w:rPr>
          <w:rFonts w:ascii="Times New Roman" w:hAnsi="Times New Roman" w:cs="Times New Roman"/>
          <w:b/>
          <w:bCs/>
        </w:rPr>
        <w:t>le harcèlement, l’exploitation et les contenus dangereux en ligne</w:t>
      </w:r>
      <w:r w:rsidRPr="002C7B0C">
        <w:rPr>
          <w:rFonts w:ascii="Times New Roman" w:hAnsi="Times New Roman" w:cs="Times New Roman"/>
        </w:rPr>
        <w:t>.</w:t>
      </w:r>
    </w:p>
    <w:p w14:paraId="33202BE1"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Le monde numérique </w:t>
      </w:r>
      <w:r w:rsidRPr="002C7B0C">
        <w:rPr>
          <w:rFonts w:ascii="Times New Roman" w:hAnsi="Times New Roman" w:cs="Times New Roman"/>
          <w:b/>
          <w:bCs/>
        </w:rPr>
        <w:t>est là pour rester</w:t>
      </w:r>
      <w:r w:rsidRPr="002C7B0C">
        <w:rPr>
          <w:rFonts w:ascii="Times New Roman" w:hAnsi="Times New Roman" w:cs="Times New Roman"/>
        </w:rPr>
        <w:t xml:space="preserve">. Il est </w:t>
      </w:r>
      <w:r w:rsidRPr="002C7B0C">
        <w:rPr>
          <w:rFonts w:ascii="Times New Roman" w:hAnsi="Times New Roman" w:cs="Times New Roman"/>
          <w:b/>
          <w:bCs/>
        </w:rPr>
        <w:t>de notre responsabilité collective</w:t>
      </w:r>
      <w:r w:rsidRPr="002C7B0C">
        <w:rPr>
          <w:rFonts w:ascii="Times New Roman" w:hAnsi="Times New Roman" w:cs="Times New Roman"/>
        </w:rPr>
        <w:t xml:space="preserve"> de garantir qu’il reste </w:t>
      </w:r>
      <w:r w:rsidRPr="002C7B0C">
        <w:rPr>
          <w:rFonts w:ascii="Times New Roman" w:hAnsi="Times New Roman" w:cs="Times New Roman"/>
          <w:b/>
          <w:bCs/>
        </w:rPr>
        <w:t>un espace sûr, éducatif et bénéfique</w:t>
      </w:r>
      <w:r w:rsidRPr="002C7B0C">
        <w:rPr>
          <w:rFonts w:ascii="Times New Roman" w:hAnsi="Times New Roman" w:cs="Times New Roman"/>
        </w:rPr>
        <w:t xml:space="preserve"> pour les enfants.</w:t>
      </w:r>
    </w:p>
    <w:p w14:paraId="74402AE1"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b/>
          <w:bCs/>
        </w:rPr>
        <w:t>Agissons dès maintenant pour faire des réseaux sociaux une force positive – sans compromettre la sécurité des enfants !</w:t>
      </w:r>
    </w:p>
    <w:p w14:paraId="62B83924" w14:textId="77777777" w:rsidR="001B77C4" w:rsidRPr="002C7B0C" w:rsidRDefault="001B77C4" w:rsidP="00083545">
      <w:pPr>
        <w:spacing w:line="240" w:lineRule="auto"/>
        <w:rPr>
          <w:rFonts w:ascii="Times New Roman" w:hAnsi="Times New Roman" w:cs="Times New Roman"/>
        </w:rPr>
      </w:pPr>
    </w:p>
    <w:p w14:paraId="11468F18" w14:textId="77777777" w:rsidR="001B77C4" w:rsidRPr="002C7B0C" w:rsidRDefault="001B77C4"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2.5. Le Changement Climatique et les Droits des Enfants : Une Crise Que Nous Ne Pouvons Ignorer</w:t>
      </w:r>
    </w:p>
    <w:p w14:paraId="5AEC511A"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Le changement climatique </w:t>
      </w:r>
      <w:r w:rsidRPr="002C7B0C">
        <w:rPr>
          <w:rFonts w:ascii="Times New Roman" w:hAnsi="Times New Roman" w:cs="Times New Roman"/>
          <w:b/>
          <w:bCs/>
        </w:rPr>
        <w:t>n’est plus seulement un problème environnemental</w:t>
      </w:r>
      <w:r w:rsidRPr="002C7B0C">
        <w:rPr>
          <w:rFonts w:ascii="Times New Roman" w:hAnsi="Times New Roman" w:cs="Times New Roman"/>
        </w:rPr>
        <w:t xml:space="preserve"> – c’est une </w:t>
      </w:r>
      <w:r w:rsidRPr="002C7B0C">
        <w:rPr>
          <w:rFonts w:ascii="Times New Roman" w:hAnsi="Times New Roman" w:cs="Times New Roman"/>
          <w:b/>
          <w:bCs/>
        </w:rPr>
        <w:t>crise des droits des enfants</w:t>
      </w:r>
      <w:r w:rsidRPr="002C7B0C">
        <w:rPr>
          <w:rFonts w:ascii="Times New Roman" w:hAnsi="Times New Roman" w:cs="Times New Roman"/>
        </w:rPr>
        <w:t xml:space="preserve"> qui menace </w:t>
      </w:r>
      <w:r w:rsidRPr="002C7B0C">
        <w:rPr>
          <w:rFonts w:ascii="Times New Roman" w:hAnsi="Times New Roman" w:cs="Times New Roman"/>
          <w:b/>
          <w:bCs/>
        </w:rPr>
        <w:t>leur survie, leur santé et leur avenir</w:t>
      </w:r>
      <w:r w:rsidRPr="002C7B0C">
        <w:rPr>
          <w:rFonts w:ascii="Times New Roman" w:hAnsi="Times New Roman" w:cs="Times New Roman"/>
        </w:rPr>
        <w:t>.</w:t>
      </w:r>
    </w:p>
    <w:p w14:paraId="36F033EE"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lastRenderedPageBreak/>
        <w:t xml:space="preserve">De la </w:t>
      </w:r>
      <w:r w:rsidRPr="002C7B0C">
        <w:rPr>
          <w:rFonts w:ascii="Times New Roman" w:hAnsi="Times New Roman" w:cs="Times New Roman"/>
          <w:b/>
          <w:bCs/>
        </w:rPr>
        <w:t>déforestation aux incendies de forêt</w:t>
      </w:r>
      <w:r w:rsidRPr="002C7B0C">
        <w:rPr>
          <w:rFonts w:ascii="Times New Roman" w:hAnsi="Times New Roman" w:cs="Times New Roman"/>
        </w:rPr>
        <w:t xml:space="preserve">, en passant par </w:t>
      </w:r>
      <w:r w:rsidRPr="002C7B0C">
        <w:rPr>
          <w:rFonts w:ascii="Times New Roman" w:hAnsi="Times New Roman" w:cs="Times New Roman"/>
          <w:b/>
          <w:bCs/>
        </w:rPr>
        <w:t>la dépendance accrue aux combustibles fossiles</w:t>
      </w:r>
      <w:r w:rsidRPr="002C7B0C">
        <w:rPr>
          <w:rFonts w:ascii="Times New Roman" w:hAnsi="Times New Roman" w:cs="Times New Roman"/>
        </w:rPr>
        <w:t xml:space="preserve">, </w:t>
      </w:r>
      <w:r w:rsidRPr="002C7B0C">
        <w:rPr>
          <w:rFonts w:ascii="Times New Roman" w:hAnsi="Times New Roman" w:cs="Times New Roman"/>
          <w:b/>
          <w:bCs/>
        </w:rPr>
        <w:t>les activités humaines accélèrent le changement climatique</w:t>
      </w:r>
      <w:r w:rsidRPr="002C7B0C">
        <w:rPr>
          <w:rFonts w:ascii="Times New Roman" w:hAnsi="Times New Roman" w:cs="Times New Roman"/>
        </w:rPr>
        <w:t xml:space="preserve">, mettant </w:t>
      </w:r>
      <w:r w:rsidRPr="002C7B0C">
        <w:rPr>
          <w:rFonts w:ascii="Times New Roman" w:hAnsi="Times New Roman" w:cs="Times New Roman"/>
          <w:b/>
          <w:bCs/>
        </w:rPr>
        <w:t>des millions d’enfants en danger</w:t>
      </w:r>
      <w:r w:rsidRPr="002C7B0C">
        <w:rPr>
          <w:rFonts w:ascii="Times New Roman" w:hAnsi="Times New Roman" w:cs="Times New Roman"/>
        </w:rPr>
        <w:t>.</w:t>
      </w:r>
    </w:p>
    <w:p w14:paraId="3804F100"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Les discussions du forum ont mis en évidence l’</w:t>
      </w:r>
      <w:r w:rsidRPr="002C7B0C">
        <w:rPr>
          <w:rFonts w:ascii="Times New Roman" w:hAnsi="Times New Roman" w:cs="Times New Roman"/>
          <w:b/>
          <w:bCs/>
        </w:rPr>
        <w:t>impact dévastateur du changement climatique</w:t>
      </w:r>
      <w:r w:rsidRPr="002C7B0C">
        <w:rPr>
          <w:rFonts w:ascii="Times New Roman" w:hAnsi="Times New Roman" w:cs="Times New Roman"/>
        </w:rPr>
        <w:t xml:space="preserve"> sur </w:t>
      </w:r>
      <w:r w:rsidRPr="002C7B0C">
        <w:rPr>
          <w:rFonts w:ascii="Times New Roman" w:hAnsi="Times New Roman" w:cs="Times New Roman"/>
          <w:b/>
          <w:bCs/>
        </w:rPr>
        <w:t>l’accès des enfants à l’eau potable, à la nourriture, à l’éducation et à des conditions de vie sûres</w:t>
      </w:r>
      <w:r w:rsidRPr="002C7B0C">
        <w:rPr>
          <w:rFonts w:ascii="Times New Roman" w:hAnsi="Times New Roman" w:cs="Times New Roman"/>
        </w:rPr>
        <w:t xml:space="preserve">. Les </w:t>
      </w:r>
      <w:r w:rsidRPr="002C7B0C">
        <w:rPr>
          <w:rFonts w:ascii="Times New Roman" w:hAnsi="Times New Roman" w:cs="Times New Roman"/>
          <w:b/>
          <w:bCs/>
        </w:rPr>
        <w:t>sécheresses, inondations et phénomènes météorologiques extrêmes</w:t>
      </w:r>
      <w:r w:rsidRPr="002C7B0C">
        <w:rPr>
          <w:rFonts w:ascii="Times New Roman" w:hAnsi="Times New Roman" w:cs="Times New Roman"/>
        </w:rPr>
        <w:t xml:space="preserve"> détruisent des habitations, perturbent la scolarité et accentuent la pauvreté, forçant </w:t>
      </w:r>
      <w:r w:rsidRPr="002C7B0C">
        <w:rPr>
          <w:rFonts w:ascii="Times New Roman" w:hAnsi="Times New Roman" w:cs="Times New Roman"/>
          <w:b/>
          <w:bCs/>
        </w:rPr>
        <w:t>les enfants et leurs familles à adopter des stratégies de survie désespérées</w:t>
      </w:r>
      <w:r w:rsidRPr="002C7B0C">
        <w:rPr>
          <w:rFonts w:ascii="Times New Roman" w:hAnsi="Times New Roman" w:cs="Times New Roman"/>
        </w:rPr>
        <w:t>.</w:t>
      </w:r>
    </w:p>
    <w:p w14:paraId="309E680A"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Mapalo, une jeune fille directement affectée par le changement climatique, a témoigné :</w:t>
      </w:r>
    </w:p>
    <w:p w14:paraId="480A15B5" w14:textId="77777777" w:rsidR="001B77C4" w:rsidRPr="002C7B0C" w:rsidRDefault="001B77C4" w:rsidP="00083545">
      <w:pPr>
        <w:spacing w:line="240" w:lineRule="auto"/>
        <w:jc w:val="center"/>
        <w:rPr>
          <w:rFonts w:ascii="Times New Roman" w:hAnsi="Times New Roman" w:cs="Times New Roman"/>
          <w:i/>
          <w:iCs/>
        </w:rPr>
      </w:pPr>
      <w:r w:rsidRPr="002C7B0C">
        <w:rPr>
          <w:rFonts w:ascii="Times New Roman" w:hAnsi="Times New Roman" w:cs="Times New Roman"/>
          <w:b/>
          <w:bCs/>
          <w:i/>
          <w:iCs/>
        </w:rPr>
        <w:t>« Quand il n’y a pas d’électricité, je ne peux pas coiffer les cheveux et je perds mon revenu. Les sécheresses aggravent tout. »</w:t>
      </w:r>
    </w:p>
    <w:p w14:paraId="45EFA4EF"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Son témoignage illustre une réalité plus large : </w:t>
      </w:r>
      <w:r w:rsidRPr="002C7B0C">
        <w:rPr>
          <w:rFonts w:ascii="Times New Roman" w:hAnsi="Times New Roman" w:cs="Times New Roman"/>
          <w:b/>
          <w:bCs/>
        </w:rPr>
        <w:t>le changement climatique est directement lié aux difficultés économiques, aux pertes éducatives et à la détérioration des conditions de vie des enfants et de leurs familles</w:t>
      </w:r>
      <w:r w:rsidRPr="002C7B0C">
        <w:rPr>
          <w:rFonts w:ascii="Times New Roman" w:hAnsi="Times New Roman" w:cs="Times New Roman"/>
        </w:rPr>
        <w:t>.</w:t>
      </w:r>
    </w:p>
    <w:p w14:paraId="1597390C" w14:textId="68264CC7" w:rsidR="001B77C4" w:rsidRPr="002C7B0C" w:rsidRDefault="001B77C4" w:rsidP="00083545">
      <w:pPr>
        <w:spacing w:line="240" w:lineRule="auto"/>
        <w:rPr>
          <w:rFonts w:ascii="Times New Roman" w:hAnsi="Times New Roman" w:cs="Times New Roman"/>
        </w:rPr>
      </w:pPr>
    </w:p>
    <w:p w14:paraId="65743B21"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2.5.1. Le Problème Fondamental : Le Changement Climatique Vole l’Avenir des Enfants</w:t>
      </w:r>
    </w:p>
    <w:p w14:paraId="370D3C8D"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Le changement climatique </w:t>
      </w:r>
      <w:r w:rsidRPr="002C7B0C">
        <w:rPr>
          <w:rFonts w:ascii="Times New Roman" w:hAnsi="Times New Roman" w:cs="Times New Roman"/>
          <w:b/>
          <w:bCs/>
        </w:rPr>
        <w:t>n’est pas une notion abstraite</w:t>
      </w:r>
      <w:r w:rsidRPr="002C7B0C">
        <w:rPr>
          <w:rFonts w:ascii="Times New Roman" w:hAnsi="Times New Roman" w:cs="Times New Roman"/>
        </w:rPr>
        <w:t xml:space="preserve"> – il a des </w:t>
      </w:r>
      <w:r w:rsidRPr="002C7B0C">
        <w:rPr>
          <w:rFonts w:ascii="Times New Roman" w:hAnsi="Times New Roman" w:cs="Times New Roman"/>
          <w:b/>
          <w:bCs/>
        </w:rPr>
        <w:t>conséquences réelles et immédiates sur les enfants</w:t>
      </w:r>
      <w:r w:rsidRPr="002C7B0C">
        <w:rPr>
          <w:rFonts w:ascii="Times New Roman" w:hAnsi="Times New Roman" w:cs="Times New Roman"/>
        </w:rPr>
        <w:t xml:space="preserve"> :</w:t>
      </w:r>
    </w:p>
    <w:p w14:paraId="11D8C5B7"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Rareté de l’eau et insécurité alimentaire</w:t>
      </w:r>
      <w:r w:rsidRPr="002C7B0C">
        <w:rPr>
          <w:rFonts w:ascii="Times New Roman" w:hAnsi="Times New Roman" w:cs="Times New Roman"/>
        </w:rPr>
        <w:t xml:space="preserve"> – Les sécheresses et les inondations extrêmes rendent </w:t>
      </w:r>
      <w:r w:rsidRPr="002C7B0C">
        <w:rPr>
          <w:rFonts w:ascii="Times New Roman" w:hAnsi="Times New Roman" w:cs="Times New Roman"/>
          <w:b/>
          <w:bCs/>
        </w:rPr>
        <w:t>l’eau potable et les aliments nutritifs moins accessibles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Risques pour la santé</w:t>
      </w:r>
      <w:r w:rsidRPr="002C7B0C">
        <w:rPr>
          <w:rFonts w:ascii="Times New Roman" w:hAnsi="Times New Roman" w:cs="Times New Roman"/>
        </w:rPr>
        <w:t xml:space="preserve"> – La pollution de l’air, les vagues de chaleur et l’assainissement insuffisant, dus aux catastrophes climatiques, </w:t>
      </w:r>
      <w:r w:rsidRPr="002C7B0C">
        <w:rPr>
          <w:rFonts w:ascii="Times New Roman" w:hAnsi="Times New Roman" w:cs="Times New Roman"/>
          <w:b/>
          <w:bCs/>
        </w:rPr>
        <w:t>provoquent une augmentation des maladies chez les enfants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Perturbations dans l’éducation</w:t>
      </w:r>
      <w:r w:rsidRPr="002C7B0C">
        <w:rPr>
          <w:rFonts w:ascii="Times New Roman" w:hAnsi="Times New Roman" w:cs="Times New Roman"/>
        </w:rPr>
        <w:t xml:space="preserve"> – Les catastrophes naturelles </w:t>
      </w:r>
      <w:r w:rsidRPr="002C7B0C">
        <w:rPr>
          <w:rFonts w:ascii="Times New Roman" w:hAnsi="Times New Roman" w:cs="Times New Roman"/>
          <w:b/>
          <w:bCs/>
        </w:rPr>
        <w:t>détruisent les écoles, forcent les familles à se déplacer et rendent les conditions d’apprentissage difficiles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Difficultés économiques</w:t>
      </w:r>
      <w:r w:rsidRPr="002C7B0C">
        <w:rPr>
          <w:rFonts w:ascii="Times New Roman" w:hAnsi="Times New Roman" w:cs="Times New Roman"/>
        </w:rPr>
        <w:t xml:space="preserve"> – </w:t>
      </w:r>
      <w:r w:rsidRPr="002C7B0C">
        <w:rPr>
          <w:rFonts w:ascii="Times New Roman" w:hAnsi="Times New Roman" w:cs="Times New Roman"/>
          <w:b/>
          <w:bCs/>
        </w:rPr>
        <w:t>Les familles dépendantes de l’agriculture, du travail informel ou des petites entreprises souffrent particulièrement des perturbations climatiques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Dégradation environnementale et perte de biodiversité</w:t>
      </w:r>
      <w:r w:rsidRPr="002C7B0C">
        <w:rPr>
          <w:rFonts w:ascii="Times New Roman" w:hAnsi="Times New Roman" w:cs="Times New Roman"/>
        </w:rPr>
        <w:t xml:space="preserve"> – </w:t>
      </w:r>
      <w:r w:rsidRPr="002C7B0C">
        <w:rPr>
          <w:rFonts w:ascii="Times New Roman" w:hAnsi="Times New Roman" w:cs="Times New Roman"/>
          <w:b/>
          <w:bCs/>
        </w:rPr>
        <w:t>La déforestation et la pollution menacent les écosystèmes dont dépendent les communautés pour survivre</w:t>
      </w:r>
      <w:r w:rsidRPr="002C7B0C">
        <w:rPr>
          <w:rFonts w:ascii="Times New Roman" w:hAnsi="Times New Roman" w:cs="Times New Roman"/>
        </w:rPr>
        <w:t>.</w:t>
      </w:r>
    </w:p>
    <w:p w14:paraId="4425C4D0" w14:textId="77E2D05A" w:rsidR="001B77C4" w:rsidRPr="002C7B0C" w:rsidRDefault="001B77C4" w:rsidP="00083545">
      <w:pPr>
        <w:spacing w:line="240" w:lineRule="auto"/>
        <w:rPr>
          <w:rFonts w:ascii="Times New Roman" w:hAnsi="Times New Roman" w:cs="Times New Roman"/>
        </w:rPr>
      </w:pPr>
    </w:p>
    <w:p w14:paraId="77FC3667"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2.5.2. Points Clés à Retenir</w:t>
      </w:r>
    </w:p>
    <w:p w14:paraId="21BFFB44" w14:textId="77777777" w:rsidR="001B77C4" w:rsidRPr="002C7B0C" w:rsidRDefault="001B77C4" w:rsidP="00083545">
      <w:pPr>
        <w:spacing w:line="240" w:lineRule="auto"/>
        <w:rPr>
          <w:rFonts w:ascii="Times New Roman" w:hAnsi="Times New Roman" w:cs="Times New Roman"/>
        </w:rPr>
      </w:pP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 changement climatique menace l’accès des enfants aux ressources et services essentiels</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politiques environnementales doivent prioriser les droits et le bien-être des enfants</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écoles doivent intégrer l’éducation au climat</w:t>
      </w:r>
      <w:r w:rsidRPr="002C7B0C">
        <w:rPr>
          <w:rFonts w:ascii="Times New Roman" w:hAnsi="Times New Roman" w:cs="Times New Roman"/>
        </w:rPr>
        <w:t xml:space="preserve"> pour </w:t>
      </w:r>
      <w:r w:rsidRPr="002C7B0C">
        <w:rPr>
          <w:rFonts w:ascii="Times New Roman" w:hAnsi="Times New Roman" w:cs="Times New Roman"/>
          <w:b/>
          <w:bCs/>
        </w:rPr>
        <w:t>sensibiliser et donner aux enfants des solutions pour un avenir durable</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projets d’adaptation menés par les communautés peuvent aider les enfants et leurs familles à renforcer leur résilience face aux défis climatiques</w:t>
      </w:r>
      <w:r w:rsidRPr="002C7B0C">
        <w:rPr>
          <w:rFonts w:ascii="Times New Roman" w:hAnsi="Times New Roman" w:cs="Times New Roman"/>
        </w:rPr>
        <w:t>.</w:t>
      </w:r>
    </w:p>
    <w:p w14:paraId="5D171E44" w14:textId="41B3D52B" w:rsidR="001B77C4" w:rsidRPr="002C7B0C" w:rsidRDefault="001B77C4" w:rsidP="00083545">
      <w:pPr>
        <w:spacing w:line="240" w:lineRule="auto"/>
        <w:rPr>
          <w:rFonts w:ascii="Times New Roman" w:hAnsi="Times New Roman" w:cs="Times New Roman"/>
        </w:rPr>
      </w:pPr>
    </w:p>
    <w:p w14:paraId="5AF10A3E"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2.5.3. Appel à l’Action : Mesures Urgentes pour Protéger les Enfants du Changement Climatique</w:t>
      </w:r>
    </w:p>
    <w:p w14:paraId="6C22C9CF"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Le changement climatique est </w:t>
      </w:r>
      <w:r w:rsidRPr="002C7B0C">
        <w:rPr>
          <w:rFonts w:ascii="Times New Roman" w:hAnsi="Times New Roman" w:cs="Times New Roman"/>
          <w:b/>
          <w:bCs/>
        </w:rPr>
        <w:t>une crise qui exige une action immédiate</w:t>
      </w:r>
      <w:r w:rsidRPr="002C7B0C">
        <w:rPr>
          <w:rFonts w:ascii="Times New Roman" w:hAnsi="Times New Roman" w:cs="Times New Roman"/>
        </w:rPr>
        <w:t xml:space="preserve"> de la part des </w:t>
      </w:r>
      <w:r w:rsidRPr="002C7B0C">
        <w:rPr>
          <w:rFonts w:ascii="Times New Roman" w:hAnsi="Times New Roman" w:cs="Times New Roman"/>
          <w:b/>
          <w:bCs/>
        </w:rPr>
        <w:t>gouvernements, des organisations et des individus</w:t>
      </w:r>
      <w:r w:rsidRPr="002C7B0C">
        <w:rPr>
          <w:rFonts w:ascii="Times New Roman" w:hAnsi="Times New Roman" w:cs="Times New Roman"/>
        </w:rPr>
        <w:t xml:space="preserve">. Nous appelons </w:t>
      </w:r>
      <w:r w:rsidRPr="002C7B0C">
        <w:rPr>
          <w:rFonts w:ascii="Times New Roman" w:hAnsi="Times New Roman" w:cs="Times New Roman"/>
          <w:b/>
          <w:bCs/>
        </w:rPr>
        <w:t>les décideurs politiques, les éducateurs, les entreprises et les leaders communautaires</w:t>
      </w:r>
      <w:r w:rsidRPr="002C7B0C">
        <w:rPr>
          <w:rFonts w:ascii="Times New Roman" w:hAnsi="Times New Roman" w:cs="Times New Roman"/>
        </w:rPr>
        <w:t xml:space="preserve"> à prendre les mesures suivantes :</w:t>
      </w:r>
    </w:p>
    <w:p w14:paraId="0DA4E983"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Développer des politiques climatiques centrées sur les enfants</w:t>
      </w:r>
      <w:r w:rsidRPr="002C7B0C">
        <w:rPr>
          <w:rFonts w:ascii="Times New Roman" w:hAnsi="Times New Roman" w:cs="Times New Roman"/>
        </w:rPr>
        <w:t xml:space="preserve"> – Les gouvernements doivent </w:t>
      </w:r>
      <w:r w:rsidRPr="002C7B0C">
        <w:rPr>
          <w:rFonts w:ascii="Times New Roman" w:hAnsi="Times New Roman" w:cs="Times New Roman"/>
          <w:b/>
          <w:bCs/>
        </w:rPr>
        <w:t>placer le bien-être des enfants au cœur des stratégies climatiques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Investir dans les énergies durables</w:t>
      </w:r>
      <w:r w:rsidRPr="002C7B0C">
        <w:rPr>
          <w:rFonts w:ascii="Times New Roman" w:hAnsi="Times New Roman" w:cs="Times New Roman"/>
        </w:rPr>
        <w:t xml:space="preserve"> – </w:t>
      </w:r>
      <w:r w:rsidRPr="002C7B0C">
        <w:rPr>
          <w:rFonts w:ascii="Times New Roman" w:hAnsi="Times New Roman" w:cs="Times New Roman"/>
          <w:b/>
          <w:bCs/>
        </w:rPr>
        <w:t>Réduire la dépendance aux combustibles fossiles</w:t>
      </w:r>
      <w:r w:rsidRPr="002C7B0C">
        <w:rPr>
          <w:rFonts w:ascii="Times New Roman" w:hAnsi="Times New Roman" w:cs="Times New Roman"/>
        </w:rPr>
        <w:t xml:space="preserve"> et </w:t>
      </w:r>
      <w:r w:rsidRPr="002C7B0C">
        <w:rPr>
          <w:rFonts w:ascii="Times New Roman" w:hAnsi="Times New Roman" w:cs="Times New Roman"/>
        </w:rPr>
        <w:lastRenderedPageBreak/>
        <w:t xml:space="preserve">promouvoir les </w:t>
      </w:r>
      <w:r w:rsidRPr="002C7B0C">
        <w:rPr>
          <w:rFonts w:ascii="Times New Roman" w:hAnsi="Times New Roman" w:cs="Times New Roman"/>
          <w:b/>
          <w:bCs/>
        </w:rPr>
        <w:t>énergies renouvelables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Renforcer la préparation et la réponse aux catastrophes</w:t>
      </w:r>
      <w:r w:rsidRPr="002C7B0C">
        <w:rPr>
          <w:rFonts w:ascii="Times New Roman" w:hAnsi="Times New Roman" w:cs="Times New Roman"/>
        </w:rPr>
        <w:t xml:space="preserve"> – Garantir </w:t>
      </w:r>
      <w:r w:rsidRPr="002C7B0C">
        <w:rPr>
          <w:rFonts w:ascii="Times New Roman" w:hAnsi="Times New Roman" w:cs="Times New Roman"/>
          <w:b/>
          <w:bCs/>
        </w:rPr>
        <w:t>la sécurité des enfants et leur accès à l’éducation pendant les crises climatiques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Éduquer et autonomiser les enfants</w:t>
      </w:r>
      <w:r w:rsidRPr="002C7B0C">
        <w:rPr>
          <w:rFonts w:ascii="Times New Roman" w:hAnsi="Times New Roman" w:cs="Times New Roman"/>
        </w:rPr>
        <w:t xml:space="preserve"> – Intégrer </w:t>
      </w:r>
      <w:r w:rsidRPr="002C7B0C">
        <w:rPr>
          <w:rFonts w:ascii="Times New Roman" w:hAnsi="Times New Roman" w:cs="Times New Roman"/>
          <w:b/>
          <w:bCs/>
        </w:rPr>
        <w:t>l’éducation au climat dans les programmes scolaires</w:t>
      </w:r>
      <w:r w:rsidRPr="002C7B0C">
        <w:rPr>
          <w:rFonts w:ascii="Times New Roman" w:hAnsi="Times New Roman" w:cs="Times New Roman"/>
        </w:rPr>
        <w:t xml:space="preserve"> et fournir aux jeunes </w:t>
      </w:r>
      <w:r w:rsidRPr="002C7B0C">
        <w:rPr>
          <w:rFonts w:ascii="Times New Roman" w:hAnsi="Times New Roman" w:cs="Times New Roman"/>
          <w:b/>
          <w:bCs/>
        </w:rPr>
        <w:t>des compétences en leadership environnemental</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Soutenir les projets locaux d’adaptation</w:t>
      </w:r>
      <w:r w:rsidRPr="002C7B0C">
        <w:rPr>
          <w:rFonts w:ascii="Times New Roman" w:hAnsi="Times New Roman" w:cs="Times New Roman"/>
        </w:rPr>
        <w:t xml:space="preserve"> – Investir dans </w:t>
      </w:r>
      <w:r w:rsidRPr="002C7B0C">
        <w:rPr>
          <w:rFonts w:ascii="Times New Roman" w:hAnsi="Times New Roman" w:cs="Times New Roman"/>
          <w:b/>
          <w:bCs/>
        </w:rPr>
        <w:t>des solutions communautaires comme le reboisement, la conservation de l’eau et l’agriculture intelligente face au climat</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Responsabiliser les entreprises</w:t>
      </w:r>
      <w:r w:rsidRPr="002C7B0C">
        <w:rPr>
          <w:rFonts w:ascii="Times New Roman" w:hAnsi="Times New Roman" w:cs="Times New Roman"/>
        </w:rPr>
        <w:t xml:space="preserve"> – Exiger des pratiques commerciales durables et </w:t>
      </w:r>
      <w:r w:rsidRPr="002C7B0C">
        <w:rPr>
          <w:rFonts w:ascii="Times New Roman" w:hAnsi="Times New Roman" w:cs="Times New Roman"/>
          <w:b/>
          <w:bCs/>
        </w:rPr>
        <w:t>des réglementations plus strictes contre la pollution et la déforestation</w:t>
      </w:r>
      <w:r w:rsidRPr="002C7B0C">
        <w:rPr>
          <w:rFonts w:ascii="Times New Roman" w:hAnsi="Times New Roman" w:cs="Times New Roman"/>
        </w:rPr>
        <w:t>.</w:t>
      </w:r>
    </w:p>
    <w:p w14:paraId="0A9EFBDE"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 moment d’agir, c’est maintenant</w:t>
      </w:r>
      <w:r w:rsidRPr="002C7B0C">
        <w:rPr>
          <w:rFonts w:ascii="Times New Roman" w:hAnsi="Times New Roman" w:cs="Times New Roman"/>
        </w:rPr>
        <w:t>.</w:t>
      </w:r>
    </w:p>
    <w:p w14:paraId="10312CBF"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Si nous n’abordons pas </w:t>
      </w:r>
      <w:r w:rsidRPr="002C7B0C">
        <w:rPr>
          <w:rFonts w:ascii="Times New Roman" w:hAnsi="Times New Roman" w:cs="Times New Roman"/>
          <w:b/>
          <w:bCs/>
        </w:rPr>
        <w:t>le changement climatique aujourd’hui</w:t>
      </w:r>
      <w:r w:rsidRPr="002C7B0C">
        <w:rPr>
          <w:rFonts w:ascii="Times New Roman" w:hAnsi="Times New Roman" w:cs="Times New Roman"/>
        </w:rPr>
        <w:t xml:space="preserve">, </w:t>
      </w:r>
      <w:r w:rsidRPr="002C7B0C">
        <w:rPr>
          <w:rFonts w:ascii="Times New Roman" w:hAnsi="Times New Roman" w:cs="Times New Roman"/>
          <w:b/>
          <w:bCs/>
        </w:rPr>
        <w:t>les générations futures hériteront d’un monde marqué par la rareté, les catastrophes et les opportunités perdues</w:t>
      </w:r>
      <w:r w:rsidRPr="002C7B0C">
        <w:rPr>
          <w:rFonts w:ascii="Times New Roman" w:hAnsi="Times New Roman" w:cs="Times New Roman"/>
        </w:rPr>
        <w:t>.</w:t>
      </w:r>
    </w:p>
    <w:p w14:paraId="498E5E99"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b/>
          <w:bCs/>
        </w:rPr>
        <w:t>Unissons nos forces pour protéger notre planète pour les enfants d’aujourd’hui et de demain !</w:t>
      </w:r>
      <w:r w:rsidRPr="002C7B0C">
        <w:rPr>
          <w:rFonts w:ascii="Times New Roman" w:hAnsi="Times New Roman" w:cs="Times New Roman"/>
        </w:rPr>
        <w:t xml:space="preserve"> </w:t>
      </w:r>
      <w:r w:rsidRPr="002C7B0C">
        <w:rPr>
          <w:rFonts w:ascii="Segoe UI Emoji" w:hAnsi="Segoe UI Emoji" w:cs="Segoe UI Emoji"/>
        </w:rPr>
        <w:t>🌱🌎</w:t>
      </w:r>
    </w:p>
    <w:p w14:paraId="32E662B9" w14:textId="77777777" w:rsidR="001B77C4" w:rsidRPr="002C7B0C" w:rsidRDefault="001B77C4" w:rsidP="00083545">
      <w:pPr>
        <w:spacing w:line="240" w:lineRule="auto"/>
        <w:rPr>
          <w:rFonts w:ascii="Times New Roman" w:hAnsi="Times New Roman" w:cs="Times New Roman"/>
        </w:rPr>
      </w:pPr>
    </w:p>
    <w:p w14:paraId="62BD4E35" w14:textId="77777777" w:rsidR="001B77C4" w:rsidRPr="002C7B0C" w:rsidRDefault="001B77C4"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2.6. Politiques Migratoires et Leur Impact sur les Enfants : Un Appel à une Réforme Urgente</w:t>
      </w:r>
    </w:p>
    <w:p w14:paraId="136E27B1"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La migration, qu’elle soit </w:t>
      </w:r>
      <w:r w:rsidRPr="002C7B0C">
        <w:rPr>
          <w:rFonts w:ascii="Times New Roman" w:hAnsi="Times New Roman" w:cs="Times New Roman"/>
          <w:b/>
          <w:bCs/>
        </w:rPr>
        <w:t>volontaire ou forcée</w:t>
      </w:r>
      <w:r w:rsidRPr="002C7B0C">
        <w:rPr>
          <w:rFonts w:ascii="Times New Roman" w:hAnsi="Times New Roman" w:cs="Times New Roman"/>
        </w:rPr>
        <w:t xml:space="preserve">, a un </w:t>
      </w:r>
      <w:r w:rsidRPr="002C7B0C">
        <w:rPr>
          <w:rFonts w:ascii="Times New Roman" w:hAnsi="Times New Roman" w:cs="Times New Roman"/>
          <w:b/>
          <w:bCs/>
        </w:rPr>
        <w:t>impact profond et souvent dévastateur</w:t>
      </w:r>
      <w:r w:rsidRPr="002C7B0C">
        <w:rPr>
          <w:rFonts w:ascii="Times New Roman" w:hAnsi="Times New Roman" w:cs="Times New Roman"/>
        </w:rPr>
        <w:t xml:space="preserve"> sur les enfants. Qu’ils fuient </w:t>
      </w:r>
      <w:r w:rsidRPr="002C7B0C">
        <w:rPr>
          <w:rFonts w:ascii="Times New Roman" w:hAnsi="Times New Roman" w:cs="Times New Roman"/>
          <w:b/>
          <w:bCs/>
        </w:rPr>
        <w:t>les conflits, recherchent de meilleures opportunités économiques ou soient déplacés en raison du changement climatique</w:t>
      </w:r>
      <w:r w:rsidRPr="002C7B0C">
        <w:rPr>
          <w:rFonts w:ascii="Times New Roman" w:hAnsi="Times New Roman" w:cs="Times New Roman"/>
        </w:rPr>
        <w:t xml:space="preserve">, les enfants migrants </w:t>
      </w:r>
      <w:r w:rsidRPr="002C7B0C">
        <w:rPr>
          <w:rFonts w:ascii="Times New Roman" w:hAnsi="Times New Roman" w:cs="Times New Roman"/>
          <w:b/>
          <w:bCs/>
        </w:rPr>
        <w:t>font face à des barrières systémiques</w:t>
      </w:r>
      <w:r w:rsidRPr="002C7B0C">
        <w:rPr>
          <w:rFonts w:ascii="Times New Roman" w:hAnsi="Times New Roman" w:cs="Times New Roman"/>
        </w:rPr>
        <w:t xml:space="preserve"> qui les privent de leurs </w:t>
      </w:r>
      <w:r w:rsidRPr="002C7B0C">
        <w:rPr>
          <w:rFonts w:ascii="Times New Roman" w:hAnsi="Times New Roman" w:cs="Times New Roman"/>
          <w:b/>
          <w:bCs/>
        </w:rPr>
        <w:t>droits fondamentaux</w:t>
      </w:r>
      <w:r w:rsidRPr="002C7B0C">
        <w:rPr>
          <w:rFonts w:ascii="Times New Roman" w:hAnsi="Times New Roman" w:cs="Times New Roman"/>
        </w:rPr>
        <w:t xml:space="preserve">, notamment </w:t>
      </w:r>
      <w:r w:rsidRPr="002C7B0C">
        <w:rPr>
          <w:rFonts w:ascii="Times New Roman" w:hAnsi="Times New Roman" w:cs="Times New Roman"/>
          <w:b/>
          <w:bCs/>
        </w:rPr>
        <w:t>l’éducation, les soins de santé et la protection contre l’exploitation</w:t>
      </w:r>
      <w:r w:rsidRPr="002C7B0C">
        <w:rPr>
          <w:rFonts w:ascii="Times New Roman" w:hAnsi="Times New Roman" w:cs="Times New Roman"/>
        </w:rPr>
        <w:t>.</w:t>
      </w:r>
    </w:p>
    <w:p w14:paraId="03F55C04"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Les discussions du forum ont mis en lumière </w:t>
      </w:r>
      <w:r w:rsidRPr="002C7B0C">
        <w:rPr>
          <w:rFonts w:ascii="Times New Roman" w:hAnsi="Times New Roman" w:cs="Times New Roman"/>
          <w:b/>
          <w:bCs/>
        </w:rPr>
        <w:t>une réalité alarmante</w:t>
      </w:r>
      <w:r w:rsidRPr="002C7B0C">
        <w:rPr>
          <w:rFonts w:ascii="Times New Roman" w:hAnsi="Times New Roman" w:cs="Times New Roman"/>
        </w:rPr>
        <w:t xml:space="preserve"> : de nombreux enfants migrants </w:t>
      </w:r>
      <w:r w:rsidRPr="002C7B0C">
        <w:rPr>
          <w:rFonts w:ascii="Times New Roman" w:hAnsi="Times New Roman" w:cs="Times New Roman"/>
          <w:b/>
          <w:bCs/>
        </w:rPr>
        <w:t>vivent dans un flou juridique</w:t>
      </w:r>
      <w:r w:rsidRPr="002C7B0C">
        <w:rPr>
          <w:rFonts w:ascii="Times New Roman" w:hAnsi="Times New Roman" w:cs="Times New Roman"/>
        </w:rPr>
        <w:t xml:space="preserve">, </w:t>
      </w:r>
      <w:r w:rsidRPr="002C7B0C">
        <w:rPr>
          <w:rFonts w:ascii="Times New Roman" w:hAnsi="Times New Roman" w:cs="Times New Roman"/>
          <w:b/>
          <w:bCs/>
        </w:rPr>
        <w:t>incapables d’accéder aux services essentiels</w:t>
      </w:r>
      <w:r w:rsidRPr="002C7B0C">
        <w:rPr>
          <w:rFonts w:ascii="Times New Roman" w:hAnsi="Times New Roman" w:cs="Times New Roman"/>
        </w:rPr>
        <w:t xml:space="preserve"> faute de </w:t>
      </w:r>
      <w:r w:rsidRPr="002C7B0C">
        <w:rPr>
          <w:rFonts w:ascii="Times New Roman" w:hAnsi="Times New Roman" w:cs="Times New Roman"/>
          <w:b/>
          <w:bCs/>
        </w:rPr>
        <w:t>documents officiels</w:t>
      </w:r>
      <w:r w:rsidRPr="002C7B0C">
        <w:rPr>
          <w:rFonts w:ascii="Times New Roman" w:hAnsi="Times New Roman" w:cs="Times New Roman"/>
        </w:rPr>
        <w:t>.</w:t>
      </w:r>
    </w:p>
    <w:p w14:paraId="76D7A718"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Sans politiques adaptées, ces enfants deviennent </w:t>
      </w:r>
      <w:r w:rsidRPr="002C7B0C">
        <w:rPr>
          <w:rFonts w:ascii="Times New Roman" w:hAnsi="Times New Roman" w:cs="Times New Roman"/>
          <w:b/>
          <w:bCs/>
        </w:rPr>
        <w:t>invisibles aux yeux du système</w:t>
      </w:r>
      <w:r w:rsidRPr="002C7B0C">
        <w:rPr>
          <w:rFonts w:ascii="Times New Roman" w:hAnsi="Times New Roman" w:cs="Times New Roman"/>
        </w:rPr>
        <w:t xml:space="preserve"> – laissés </w:t>
      </w:r>
      <w:r w:rsidRPr="002C7B0C">
        <w:rPr>
          <w:rFonts w:ascii="Times New Roman" w:hAnsi="Times New Roman" w:cs="Times New Roman"/>
          <w:b/>
          <w:bCs/>
        </w:rPr>
        <w:t>sans protection, sans éducation et vulnérables aux abus</w:t>
      </w:r>
      <w:r w:rsidRPr="002C7B0C">
        <w:rPr>
          <w:rFonts w:ascii="Times New Roman" w:hAnsi="Times New Roman" w:cs="Times New Roman"/>
        </w:rPr>
        <w:t>.</w:t>
      </w:r>
    </w:p>
    <w:p w14:paraId="4A3232E9"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Un jeune migrant a partagé son témoignage bouleversant :</w:t>
      </w:r>
    </w:p>
    <w:p w14:paraId="02D803C4" w14:textId="77777777" w:rsidR="001B77C4" w:rsidRPr="002C7B0C" w:rsidRDefault="001B77C4" w:rsidP="00083545">
      <w:pPr>
        <w:spacing w:line="240" w:lineRule="auto"/>
        <w:jc w:val="center"/>
        <w:rPr>
          <w:rFonts w:ascii="Times New Roman" w:hAnsi="Times New Roman" w:cs="Times New Roman"/>
        </w:rPr>
      </w:pPr>
      <w:r w:rsidRPr="002C7B0C">
        <w:rPr>
          <w:rFonts w:ascii="Times New Roman" w:hAnsi="Times New Roman" w:cs="Times New Roman"/>
          <w:b/>
          <w:bCs/>
        </w:rPr>
        <w:t>« J’ai dû fuir mon pays. Sans documents légaux, je n’ai pas pu aller à l’école pendant deux ans. »</w:t>
      </w:r>
    </w:p>
    <w:p w14:paraId="341537FE" w14:textId="64A39BC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Ce témoignage illustre une crise mondiale : </w:t>
      </w:r>
      <w:r w:rsidRPr="002C7B0C">
        <w:rPr>
          <w:rFonts w:ascii="Times New Roman" w:hAnsi="Times New Roman" w:cs="Times New Roman"/>
          <w:b/>
          <w:bCs/>
        </w:rPr>
        <w:t xml:space="preserve">des millions d’enfants à travers le monde se retrouvent dans des situations où leurs droits fondamentaux leur sont refusés simplement à cause de leur statut </w:t>
      </w:r>
      <w:r w:rsidR="00F40703" w:rsidRPr="002C7B0C">
        <w:rPr>
          <w:rFonts w:ascii="Times New Roman" w:hAnsi="Times New Roman" w:cs="Times New Roman"/>
          <w:b/>
          <w:bCs/>
        </w:rPr>
        <w:t xml:space="preserve">de </w:t>
      </w:r>
      <w:r w:rsidRPr="002C7B0C">
        <w:rPr>
          <w:rFonts w:ascii="Times New Roman" w:hAnsi="Times New Roman" w:cs="Times New Roman"/>
          <w:b/>
          <w:bCs/>
        </w:rPr>
        <w:t>migra</w:t>
      </w:r>
      <w:r w:rsidR="00F40703" w:rsidRPr="002C7B0C">
        <w:rPr>
          <w:rFonts w:ascii="Times New Roman" w:hAnsi="Times New Roman" w:cs="Times New Roman"/>
          <w:b/>
          <w:bCs/>
        </w:rPr>
        <w:t>n</w:t>
      </w:r>
      <w:r w:rsidRPr="002C7B0C">
        <w:rPr>
          <w:rFonts w:ascii="Times New Roman" w:hAnsi="Times New Roman" w:cs="Times New Roman"/>
          <w:b/>
          <w:bCs/>
        </w:rPr>
        <w:t>t</w:t>
      </w:r>
      <w:r w:rsidRPr="002C7B0C">
        <w:rPr>
          <w:rFonts w:ascii="Times New Roman" w:hAnsi="Times New Roman" w:cs="Times New Roman"/>
        </w:rPr>
        <w:t>.</w:t>
      </w:r>
    </w:p>
    <w:p w14:paraId="2D11D12F" w14:textId="7BA1B2C2" w:rsidR="001B77C4" w:rsidRPr="002C7B0C" w:rsidRDefault="001B77C4" w:rsidP="00083545">
      <w:pPr>
        <w:spacing w:line="240" w:lineRule="auto"/>
        <w:rPr>
          <w:rFonts w:ascii="Times New Roman" w:hAnsi="Times New Roman" w:cs="Times New Roman"/>
        </w:rPr>
      </w:pPr>
    </w:p>
    <w:p w14:paraId="1F92D49D" w14:textId="77777777" w:rsidR="001B77C4" w:rsidRPr="002C7B0C" w:rsidRDefault="001B77C4" w:rsidP="00083545">
      <w:pPr>
        <w:spacing w:line="240" w:lineRule="auto"/>
        <w:jc w:val="both"/>
        <w:rPr>
          <w:rFonts w:ascii="Times New Roman" w:hAnsi="Times New Roman" w:cs="Times New Roman"/>
          <w:b/>
          <w:bCs/>
        </w:rPr>
      </w:pPr>
      <w:r w:rsidRPr="002C7B0C">
        <w:rPr>
          <w:rFonts w:ascii="Times New Roman" w:hAnsi="Times New Roman" w:cs="Times New Roman"/>
          <w:b/>
          <w:bCs/>
        </w:rPr>
        <w:t>2.6.1. Le Problème Fondamental : Les Politiques Migratoires Ne Protègent Pas les Enfants</w:t>
      </w:r>
    </w:p>
    <w:p w14:paraId="5EF34B06"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Malgré </w:t>
      </w:r>
      <w:r w:rsidRPr="002C7B0C">
        <w:rPr>
          <w:rFonts w:ascii="Times New Roman" w:hAnsi="Times New Roman" w:cs="Times New Roman"/>
          <w:b/>
          <w:bCs/>
        </w:rPr>
        <w:t>les engagements internationaux</w:t>
      </w:r>
      <w:r w:rsidRPr="002C7B0C">
        <w:rPr>
          <w:rFonts w:ascii="Times New Roman" w:hAnsi="Times New Roman" w:cs="Times New Roman"/>
        </w:rPr>
        <w:t xml:space="preserve"> visant à protéger les </w:t>
      </w:r>
      <w:r w:rsidRPr="002C7B0C">
        <w:rPr>
          <w:rFonts w:ascii="Times New Roman" w:hAnsi="Times New Roman" w:cs="Times New Roman"/>
          <w:b/>
          <w:bCs/>
        </w:rPr>
        <w:t>droits des enfants</w:t>
      </w:r>
      <w:r w:rsidRPr="002C7B0C">
        <w:rPr>
          <w:rFonts w:ascii="Times New Roman" w:hAnsi="Times New Roman" w:cs="Times New Roman"/>
        </w:rPr>
        <w:t xml:space="preserve">, de nombreux gouvernements ont des </w:t>
      </w:r>
      <w:r w:rsidRPr="002C7B0C">
        <w:rPr>
          <w:rFonts w:ascii="Times New Roman" w:hAnsi="Times New Roman" w:cs="Times New Roman"/>
          <w:b/>
          <w:bCs/>
        </w:rPr>
        <w:t>politiques migratoires qui ne répondent pas aux besoins spécifiques des enfants</w:t>
      </w:r>
      <w:r w:rsidRPr="002C7B0C">
        <w:rPr>
          <w:rFonts w:ascii="Times New Roman" w:hAnsi="Times New Roman" w:cs="Times New Roman"/>
        </w:rPr>
        <w:t>. Les principaux défis incluent :</w:t>
      </w:r>
    </w:p>
    <w:p w14:paraId="369203AA" w14:textId="77777777" w:rsidR="001B77C4" w:rsidRPr="002C7B0C" w:rsidRDefault="001B77C4" w:rsidP="00083545">
      <w:pPr>
        <w:spacing w:line="240" w:lineRule="auto"/>
        <w:jc w:val="both"/>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Absence de documentation</w:t>
      </w:r>
      <w:r w:rsidRPr="002C7B0C">
        <w:rPr>
          <w:rFonts w:ascii="Times New Roman" w:hAnsi="Times New Roman" w:cs="Times New Roman"/>
        </w:rPr>
        <w:t xml:space="preserve"> – Les enfants migrants </w:t>
      </w:r>
      <w:r w:rsidRPr="002C7B0C">
        <w:rPr>
          <w:rFonts w:ascii="Times New Roman" w:hAnsi="Times New Roman" w:cs="Times New Roman"/>
          <w:b/>
          <w:bCs/>
        </w:rPr>
        <w:t>sans papiers légaux</w:t>
      </w:r>
      <w:r w:rsidRPr="002C7B0C">
        <w:rPr>
          <w:rFonts w:ascii="Times New Roman" w:hAnsi="Times New Roman" w:cs="Times New Roman"/>
        </w:rPr>
        <w:t xml:space="preserve"> sont souvent privés </w:t>
      </w:r>
      <w:r w:rsidRPr="002C7B0C">
        <w:rPr>
          <w:rFonts w:ascii="Times New Roman" w:hAnsi="Times New Roman" w:cs="Times New Roman"/>
          <w:b/>
          <w:bCs/>
        </w:rPr>
        <w:t>d’éducation, de soins de santé et de services sociaux</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Protections juridiques insuffisantes</w:t>
      </w:r>
      <w:r w:rsidRPr="002C7B0C">
        <w:rPr>
          <w:rFonts w:ascii="Times New Roman" w:hAnsi="Times New Roman" w:cs="Times New Roman"/>
        </w:rPr>
        <w:t xml:space="preserve"> – De nombreuses lois </w:t>
      </w:r>
      <w:r w:rsidRPr="002C7B0C">
        <w:rPr>
          <w:rFonts w:ascii="Times New Roman" w:hAnsi="Times New Roman" w:cs="Times New Roman"/>
          <w:b/>
          <w:bCs/>
        </w:rPr>
        <w:t>ne prennent pas en compte les vulnérabilités particulières des enfants migrants</w:t>
      </w:r>
      <w:r w:rsidRPr="002C7B0C">
        <w:rPr>
          <w:rFonts w:ascii="Times New Roman" w:hAnsi="Times New Roman" w:cs="Times New Roman"/>
        </w:rPr>
        <w:t xml:space="preserve">, les exposant à </w:t>
      </w:r>
      <w:r w:rsidRPr="002C7B0C">
        <w:rPr>
          <w:rFonts w:ascii="Times New Roman" w:hAnsi="Times New Roman" w:cs="Times New Roman"/>
          <w:b/>
          <w:bCs/>
        </w:rPr>
        <w:t>l’exploitation, la traite et les abus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Interruptions dans l’éducation</w:t>
      </w:r>
      <w:r w:rsidRPr="002C7B0C">
        <w:rPr>
          <w:rFonts w:ascii="Times New Roman" w:hAnsi="Times New Roman" w:cs="Times New Roman"/>
        </w:rPr>
        <w:t xml:space="preserve"> – Les enfants déplacés </w:t>
      </w:r>
      <w:r w:rsidRPr="002C7B0C">
        <w:rPr>
          <w:rFonts w:ascii="Times New Roman" w:hAnsi="Times New Roman" w:cs="Times New Roman"/>
          <w:b/>
          <w:bCs/>
        </w:rPr>
        <w:t>perdent plusieurs années de scolarité</w:t>
      </w:r>
      <w:r w:rsidRPr="002C7B0C">
        <w:rPr>
          <w:rFonts w:ascii="Times New Roman" w:hAnsi="Times New Roman" w:cs="Times New Roman"/>
        </w:rPr>
        <w:t xml:space="preserve"> en raison de </w:t>
      </w:r>
      <w:r w:rsidRPr="002C7B0C">
        <w:rPr>
          <w:rFonts w:ascii="Times New Roman" w:hAnsi="Times New Roman" w:cs="Times New Roman"/>
          <w:b/>
          <w:bCs/>
        </w:rPr>
        <w:t>lourdeurs administratives, de barrières linguistiques ou de l’absence de politiques inclusives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Conditions de vie précaires</w:t>
      </w:r>
      <w:r w:rsidRPr="002C7B0C">
        <w:rPr>
          <w:rFonts w:ascii="Times New Roman" w:hAnsi="Times New Roman" w:cs="Times New Roman"/>
        </w:rPr>
        <w:t xml:space="preserve"> – Beaucoup de familles migrantes </w:t>
      </w:r>
      <w:r w:rsidRPr="002C7B0C">
        <w:rPr>
          <w:rFonts w:ascii="Times New Roman" w:hAnsi="Times New Roman" w:cs="Times New Roman"/>
          <w:b/>
          <w:bCs/>
        </w:rPr>
        <w:t xml:space="preserve">vivent dans des abris surpeuplés, </w:t>
      </w:r>
      <w:r w:rsidRPr="002C7B0C">
        <w:rPr>
          <w:rFonts w:ascii="Times New Roman" w:hAnsi="Times New Roman" w:cs="Times New Roman"/>
          <w:b/>
          <w:bCs/>
        </w:rPr>
        <w:lastRenderedPageBreak/>
        <w:t>des camps de réfugiés ou dans la rue</w:t>
      </w:r>
      <w:r w:rsidRPr="002C7B0C">
        <w:rPr>
          <w:rFonts w:ascii="Times New Roman" w:hAnsi="Times New Roman" w:cs="Times New Roman"/>
        </w:rPr>
        <w:t xml:space="preserve">, exposant les enfants à </w:t>
      </w:r>
      <w:r w:rsidRPr="002C7B0C">
        <w:rPr>
          <w:rFonts w:ascii="Times New Roman" w:hAnsi="Times New Roman" w:cs="Times New Roman"/>
          <w:b/>
          <w:bCs/>
        </w:rPr>
        <w:t>la pauvreté extrême, à la faim et à des risques sanitaires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Discrimination et xénophobie</w:t>
      </w:r>
      <w:r w:rsidRPr="002C7B0C">
        <w:rPr>
          <w:rFonts w:ascii="Times New Roman" w:hAnsi="Times New Roman" w:cs="Times New Roman"/>
        </w:rPr>
        <w:t xml:space="preserve"> – Les enfants migrants font face </w:t>
      </w:r>
      <w:r w:rsidRPr="002C7B0C">
        <w:rPr>
          <w:rFonts w:ascii="Times New Roman" w:hAnsi="Times New Roman" w:cs="Times New Roman"/>
          <w:b/>
          <w:bCs/>
        </w:rPr>
        <w:t>à l’exclusion sociale</w:t>
      </w:r>
      <w:r w:rsidRPr="002C7B0C">
        <w:rPr>
          <w:rFonts w:ascii="Times New Roman" w:hAnsi="Times New Roman" w:cs="Times New Roman"/>
        </w:rPr>
        <w:t xml:space="preserve">, ce qui </w:t>
      </w:r>
      <w:r w:rsidRPr="002C7B0C">
        <w:rPr>
          <w:rFonts w:ascii="Times New Roman" w:hAnsi="Times New Roman" w:cs="Times New Roman"/>
          <w:b/>
          <w:bCs/>
        </w:rPr>
        <w:t>entrave leur intégration et leur épanouissement</w:t>
      </w:r>
      <w:r w:rsidRPr="002C7B0C">
        <w:rPr>
          <w:rFonts w:ascii="Times New Roman" w:hAnsi="Times New Roman" w:cs="Times New Roman"/>
        </w:rPr>
        <w:t xml:space="preserve"> dans leur nouvel environnement.</w:t>
      </w:r>
    </w:p>
    <w:p w14:paraId="1AA36C79"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Sans </w:t>
      </w:r>
      <w:r w:rsidRPr="002C7B0C">
        <w:rPr>
          <w:rFonts w:ascii="Times New Roman" w:hAnsi="Times New Roman" w:cs="Times New Roman"/>
          <w:b/>
          <w:bCs/>
        </w:rPr>
        <w:t>une action urgente</w:t>
      </w:r>
      <w:r w:rsidRPr="002C7B0C">
        <w:rPr>
          <w:rFonts w:ascii="Times New Roman" w:hAnsi="Times New Roman" w:cs="Times New Roman"/>
        </w:rPr>
        <w:t xml:space="preserve">, </w:t>
      </w:r>
      <w:r w:rsidRPr="002C7B0C">
        <w:rPr>
          <w:rFonts w:ascii="Times New Roman" w:hAnsi="Times New Roman" w:cs="Times New Roman"/>
          <w:b/>
          <w:bCs/>
        </w:rPr>
        <w:t>les enfants migrants continueront d’être privés de leurs droits et de leurs opportunités</w:t>
      </w:r>
      <w:r w:rsidRPr="002C7B0C">
        <w:rPr>
          <w:rFonts w:ascii="Times New Roman" w:hAnsi="Times New Roman" w:cs="Times New Roman"/>
        </w:rPr>
        <w:t xml:space="preserve">, les condamnant à </w:t>
      </w:r>
      <w:r w:rsidRPr="002C7B0C">
        <w:rPr>
          <w:rFonts w:ascii="Times New Roman" w:hAnsi="Times New Roman" w:cs="Times New Roman"/>
          <w:b/>
          <w:bCs/>
        </w:rPr>
        <w:t>des cycles de pauvreté, d’insécurité et d’exploitation</w:t>
      </w:r>
      <w:r w:rsidRPr="002C7B0C">
        <w:rPr>
          <w:rFonts w:ascii="Times New Roman" w:hAnsi="Times New Roman" w:cs="Times New Roman"/>
        </w:rPr>
        <w:t>.</w:t>
      </w:r>
    </w:p>
    <w:p w14:paraId="0A851E06" w14:textId="12C7104F" w:rsidR="001B77C4" w:rsidRPr="002C7B0C" w:rsidRDefault="001B77C4" w:rsidP="00083545">
      <w:pPr>
        <w:spacing w:line="240" w:lineRule="auto"/>
        <w:rPr>
          <w:rFonts w:ascii="Times New Roman" w:hAnsi="Times New Roman" w:cs="Times New Roman"/>
        </w:rPr>
      </w:pPr>
    </w:p>
    <w:p w14:paraId="2FDD8B45"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2.6.2. Points Clés à Retenir</w:t>
      </w:r>
    </w:p>
    <w:p w14:paraId="6134ADA8" w14:textId="77777777" w:rsidR="001B77C4" w:rsidRPr="002C7B0C" w:rsidRDefault="001B77C4" w:rsidP="00083545">
      <w:pPr>
        <w:spacing w:line="240" w:lineRule="auto"/>
        <w:rPr>
          <w:rFonts w:ascii="Times New Roman" w:hAnsi="Times New Roman" w:cs="Times New Roman"/>
        </w:rPr>
      </w:pP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politiques migratoires doivent garantir aux enfants l’accès à l’éducation, aux soins de santé et à la protection</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L’absence de documents légaux ne devrait jamais être un obstacle</w:t>
      </w:r>
      <w:r w:rsidRPr="002C7B0C">
        <w:rPr>
          <w:rFonts w:ascii="Times New Roman" w:hAnsi="Times New Roman" w:cs="Times New Roman"/>
        </w:rPr>
        <w:t xml:space="preserve"> pour un enfant ayant besoin de services essentiels.</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gouvernements doivent adopter des politiques migratoires centrées sur l’enfant</w:t>
      </w:r>
      <w:r w:rsidRPr="002C7B0C">
        <w:rPr>
          <w:rFonts w:ascii="Times New Roman" w:hAnsi="Times New Roman" w:cs="Times New Roman"/>
        </w:rPr>
        <w:t xml:space="preserve">, qui respectent </w:t>
      </w:r>
      <w:r w:rsidRPr="002C7B0C">
        <w:rPr>
          <w:rFonts w:ascii="Times New Roman" w:hAnsi="Times New Roman" w:cs="Times New Roman"/>
          <w:b/>
          <w:bCs/>
        </w:rPr>
        <w:t>son intérêt supérieur</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Une coopération internationale plus forte est nécessaire</w:t>
      </w:r>
      <w:r w:rsidRPr="002C7B0C">
        <w:rPr>
          <w:rFonts w:ascii="Times New Roman" w:hAnsi="Times New Roman" w:cs="Times New Roman"/>
        </w:rPr>
        <w:t xml:space="preserve"> pour mettre en place </w:t>
      </w:r>
      <w:r w:rsidRPr="002C7B0C">
        <w:rPr>
          <w:rFonts w:ascii="Times New Roman" w:hAnsi="Times New Roman" w:cs="Times New Roman"/>
          <w:b/>
          <w:bCs/>
        </w:rPr>
        <w:t>une approche unifiée et basée sur les droits de l’enfant</w:t>
      </w:r>
      <w:r w:rsidRPr="002C7B0C">
        <w:rPr>
          <w:rFonts w:ascii="Times New Roman" w:hAnsi="Times New Roman" w:cs="Times New Roman"/>
        </w:rPr>
        <w:t xml:space="preserve"> en matière de migration.</w:t>
      </w:r>
    </w:p>
    <w:p w14:paraId="3CF6ECD5" w14:textId="079DDB05" w:rsidR="001B77C4" w:rsidRPr="002C7B0C" w:rsidRDefault="001B77C4" w:rsidP="00083545">
      <w:pPr>
        <w:spacing w:line="240" w:lineRule="auto"/>
        <w:rPr>
          <w:rFonts w:ascii="Times New Roman" w:hAnsi="Times New Roman" w:cs="Times New Roman"/>
        </w:rPr>
      </w:pPr>
    </w:p>
    <w:p w14:paraId="67E8894F"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2.6.3. Appel à l’Action : Protégeons les Enfants Migrants Dès Maintenant</w:t>
      </w:r>
    </w:p>
    <w:p w14:paraId="5EE8850C"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Le système actuel </w:t>
      </w:r>
      <w:r w:rsidRPr="002C7B0C">
        <w:rPr>
          <w:rFonts w:ascii="Times New Roman" w:hAnsi="Times New Roman" w:cs="Times New Roman"/>
          <w:b/>
          <w:bCs/>
        </w:rPr>
        <w:t>échoue à protéger les enfants migrants</w:t>
      </w:r>
      <w:r w:rsidRPr="002C7B0C">
        <w:rPr>
          <w:rFonts w:ascii="Times New Roman" w:hAnsi="Times New Roman" w:cs="Times New Roman"/>
        </w:rPr>
        <w:t xml:space="preserve">. Nous appelons </w:t>
      </w:r>
      <w:r w:rsidRPr="002C7B0C">
        <w:rPr>
          <w:rFonts w:ascii="Times New Roman" w:hAnsi="Times New Roman" w:cs="Times New Roman"/>
          <w:b/>
          <w:bCs/>
        </w:rPr>
        <w:t>les gouvernements, les décideurs politiques, les organisations internationales et la société civile</w:t>
      </w:r>
      <w:r w:rsidRPr="002C7B0C">
        <w:rPr>
          <w:rFonts w:ascii="Times New Roman" w:hAnsi="Times New Roman" w:cs="Times New Roman"/>
        </w:rPr>
        <w:t xml:space="preserve"> à agir immédiatement en :</w:t>
      </w:r>
    </w:p>
    <w:p w14:paraId="19450609"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Garantissant l’accès à l’éducation pour chaque enfant migrant</w:t>
      </w:r>
      <w:r w:rsidRPr="002C7B0C">
        <w:rPr>
          <w:rFonts w:ascii="Times New Roman" w:hAnsi="Times New Roman" w:cs="Times New Roman"/>
        </w:rPr>
        <w:t xml:space="preserve"> – Supprimer </w:t>
      </w:r>
      <w:r w:rsidRPr="002C7B0C">
        <w:rPr>
          <w:rFonts w:ascii="Times New Roman" w:hAnsi="Times New Roman" w:cs="Times New Roman"/>
          <w:b/>
          <w:bCs/>
        </w:rPr>
        <w:t>les barrières légales</w:t>
      </w:r>
      <w:r w:rsidRPr="002C7B0C">
        <w:rPr>
          <w:rFonts w:ascii="Times New Roman" w:hAnsi="Times New Roman" w:cs="Times New Roman"/>
        </w:rPr>
        <w:t xml:space="preserve"> et mettre en place </w:t>
      </w:r>
      <w:r w:rsidRPr="002C7B0C">
        <w:rPr>
          <w:rFonts w:ascii="Times New Roman" w:hAnsi="Times New Roman" w:cs="Times New Roman"/>
          <w:b/>
          <w:bCs/>
        </w:rPr>
        <w:t>des options scolaires inclusives</w:t>
      </w:r>
      <w:r w:rsidRPr="002C7B0C">
        <w:rPr>
          <w:rFonts w:ascii="Times New Roman" w:hAnsi="Times New Roman" w:cs="Times New Roman"/>
        </w:rPr>
        <w:t xml:space="preserve"> pour les enfants déplacés.</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Simplifiant les procédures de documentation</w:t>
      </w:r>
      <w:r w:rsidRPr="002C7B0C">
        <w:rPr>
          <w:rFonts w:ascii="Times New Roman" w:hAnsi="Times New Roman" w:cs="Times New Roman"/>
        </w:rPr>
        <w:t xml:space="preserve"> – Les gouvernements doivent </w:t>
      </w:r>
      <w:r w:rsidRPr="002C7B0C">
        <w:rPr>
          <w:rFonts w:ascii="Times New Roman" w:hAnsi="Times New Roman" w:cs="Times New Roman"/>
          <w:b/>
          <w:bCs/>
        </w:rPr>
        <w:t>faciliter l’obtention des papiers d’identité</w:t>
      </w:r>
      <w:r w:rsidRPr="002C7B0C">
        <w:rPr>
          <w:rFonts w:ascii="Times New Roman" w:hAnsi="Times New Roman" w:cs="Times New Roman"/>
        </w:rPr>
        <w:t xml:space="preserve"> pour permettre </w:t>
      </w:r>
      <w:r w:rsidRPr="002C7B0C">
        <w:rPr>
          <w:rFonts w:ascii="Times New Roman" w:hAnsi="Times New Roman" w:cs="Times New Roman"/>
          <w:b/>
          <w:bCs/>
        </w:rPr>
        <w:t>l’accès à l’école, aux soins de santé et aux services sociaux</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Renforçant les lois de protection de l’enfance</w:t>
      </w:r>
      <w:r w:rsidRPr="002C7B0C">
        <w:rPr>
          <w:rFonts w:ascii="Times New Roman" w:hAnsi="Times New Roman" w:cs="Times New Roman"/>
        </w:rPr>
        <w:t xml:space="preserve"> – Les politiques migratoires doivent inclure </w:t>
      </w:r>
      <w:r w:rsidRPr="002C7B0C">
        <w:rPr>
          <w:rFonts w:ascii="Times New Roman" w:hAnsi="Times New Roman" w:cs="Times New Roman"/>
          <w:b/>
          <w:bCs/>
        </w:rPr>
        <w:t>des mesures spécifiques</w:t>
      </w:r>
      <w:r w:rsidRPr="002C7B0C">
        <w:rPr>
          <w:rFonts w:ascii="Times New Roman" w:hAnsi="Times New Roman" w:cs="Times New Roman"/>
        </w:rPr>
        <w:t xml:space="preserve"> pour protéger les enfants </w:t>
      </w:r>
      <w:r w:rsidRPr="002C7B0C">
        <w:rPr>
          <w:rFonts w:ascii="Times New Roman" w:hAnsi="Times New Roman" w:cs="Times New Roman"/>
          <w:b/>
          <w:bCs/>
        </w:rPr>
        <w:t>contre la traite, l’exploitation et la violence</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Améliorant les conditions de vie des familles migrantes</w:t>
      </w:r>
      <w:r w:rsidRPr="002C7B0C">
        <w:rPr>
          <w:rFonts w:ascii="Times New Roman" w:hAnsi="Times New Roman" w:cs="Times New Roman"/>
        </w:rPr>
        <w:t xml:space="preserve"> – Fournir </w:t>
      </w:r>
      <w:r w:rsidRPr="002C7B0C">
        <w:rPr>
          <w:rFonts w:ascii="Times New Roman" w:hAnsi="Times New Roman" w:cs="Times New Roman"/>
          <w:b/>
          <w:bCs/>
        </w:rPr>
        <w:t>un logement sécurisé, une aide alimentaire et un accès aux soins</w:t>
      </w:r>
      <w:r w:rsidRPr="002C7B0C">
        <w:rPr>
          <w:rFonts w:ascii="Times New Roman" w:hAnsi="Times New Roman" w:cs="Times New Roman"/>
        </w:rPr>
        <w:t xml:space="preserve"> pour assurer </w:t>
      </w:r>
      <w:r w:rsidRPr="002C7B0C">
        <w:rPr>
          <w:rFonts w:ascii="Times New Roman" w:hAnsi="Times New Roman" w:cs="Times New Roman"/>
          <w:b/>
          <w:bCs/>
        </w:rPr>
        <w:t>le bien-être des enfants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Encourageant l’inclusion sociale et la lutte contre la discrimination</w:t>
      </w:r>
      <w:r w:rsidRPr="002C7B0C">
        <w:rPr>
          <w:rFonts w:ascii="Times New Roman" w:hAnsi="Times New Roman" w:cs="Times New Roman"/>
        </w:rPr>
        <w:t xml:space="preserve"> – Promouvoir </w:t>
      </w:r>
      <w:r w:rsidRPr="002C7B0C">
        <w:rPr>
          <w:rFonts w:ascii="Times New Roman" w:hAnsi="Times New Roman" w:cs="Times New Roman"/>
          <w:b/>
          <w:bCs/>
        </w:rPr>
        <w:t>des programmes d’intégration et de soutien communautaire</w:t>
      </w:r>
      <w:r w:rsidRPr="002C7B0C">
        <w:rPr>
          <w:rFonts w:ascii="Times New Roman" w:hAnsi="Times New Roman" w:cs="Times New Roman"/>
        </w:rPr>
        <w:t xml:space="preserve"> pour que les enfants migrants </w:t>
      </w:r>
      <w:r w:rsidRPr="002C7B0C">
        <w:rPr>
          <w:rFonts w:ascii="Times New Roman" w:hAnsi="Times New Roman" w:cs="Times New Roman"/>
          <w:b/>
          <w:bCs/>
        </w:rPr>
        <w:t>se sentent en sécurité et acceptés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Renforçant la coopération internationale</w:t>
      </w:r>
      <w:r w:rsidRPr="002C7B0C">
        <w:rPr>
          <w:rFonts w:ascii="Times New Roman" w:hAnsi="Times New Roman" w:cs="Times New Roman"/>
        </w:rPr>
        <w:t xml:space="preserve"> – Les gouvernements doivent </w:t>
      </w:r>
      <w:r w:rsidRPr="002C7B0C">
        <w:rPr>
          <w:rFonts w:ascii="Times New Roman" w:hAnsi="Times New Roman" w:cs="Times New Roman"/>
          <w:b/>
          <w:bCs/>
        </w:rPr>
        <w:t>travailler ensemble pour élaborer des cadres régionaux et mondiaux</w:t>
      </w:r>
      <w:r w:rsidRPr="002C7B0C">
        <w:rPr>
          <w:rFonts w:ascii="Times New Roman" w:hAnsi="Times New Roman" w:cs="Times New Roman"/>
        </w:rPr>
        <w:t xml:space="preserve"> garantissant la </w:t>
      </w:r>
      <w:r w:rsidRPr="002C7B0C">
        <w:rPr>
          <w:rFonts w:ascii="Times New Roman" w:hAnsi="Times New Roman" w:cs="Times New Roman"/>
          <w:b/>
          <w:bCs/>
        </w:rPr>
        <w:t>protection des enfants migrants</w:t>
      </w:r>
      <w:r w:rsidRPr="002C7B0C">
        <w:rPr>
          <w:rFonts w:ascii="Times New Roman" w:hAnsi="Times New Roman" w:cs="Times New Roman"/>
        </w:rPr>
        <w:t>.</w:t>
      </w:r>
    </w:p>
    <w:p w14:paraId="08055799"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Aucun enfant ne devrait souffrir simplement parce qu’il a été forcé de migrer</w:t>
      </w:r>
      <w:r w:rsidRPr="002C7B0C">
        <w:rPr>
          <w:rFonts w:ascii="Times New Roman" w:hAnsi="Times New Roman" w:cs="Times New Roman"/>
        </w:rPr>
        <w:t>.</w:t>
      </w:r>
    </w:p>
    <w:p w14:paraId="4FFE3144"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Chaque enfant mérite </w:t>
      </w:r>
      <w:r w:rsidRPr="002C7B0C">
        <w:rPr>
          <w:rFonts w:ascii="Times New Roman" w:hAnsi="Times New Roman" w:cs="Times New Roman"/>
          <w:b/>
          <w:bCs/>
        </w:rPr>
        <w:t>le droit d’apprendre, de grandir et d’être protégé</w:t>
      </w:r>
      <w:r w:rsidRPr="002C7B0C">
        <w:rPr>
          <w:rFonts w:ascii="Times New Roman" w:hAnsi="Times New Roman" w:cs="Times New Roman"/>
        </w:rPr>
        <w:t xml:space="preserve">, peu importe </w:t>
      </w:r>
      <w:r w:rsidRPr="002C7B0C">
        <w:rPr>
          <w:rFonts w:ascii="Times New Roman" w:hAnsi="Times New Roman" w:cs="Times New Roman"/>
          <w:b/>
          <w:bCs/>
        </w:rPr>
        <w:t>d’où il vient</w:t>
      </w:r>
      <w:r w:rsidRPr="002C7B0C">
        <w:rPr>
          <w:rFonts w:ascii="Times New Roman" w:hAnsi="Times New Roman" w:cs="Times New Roman"/>
        </w:rPr>
        <w:t>.</w:t>
      </w:r>
    </w:p>
    <w:p w14:paraId="65B4EFBE"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 moment d’agir, c’est maintenant !</w:t>
      </w:r>
    </w:p>
    <w:p w14:paraId="1C153150" w14:textId="77777777" w:rsidR="001B77C4" w:rsidRPr="002C7B0C" w:rsidRDefault="001B77C4" w:rsidP="00083545">
      <w:pPr>
        <w:spacing w:line="240" w:lineRule="auto"/>
        <w:rPr>
          <w:rFonts w:ascii="Times New Roman" w:hAnsi="Times New Roman" w:cs="Times New Roman"/>
        </w:rPr>
      </w:pPr>
    </w:p>
    <w:p w14:paraId="49ACC5AA" w14:textId="77777777" w:rsidR="001B77C4" w:rsidRPr="002C7B0C" w:rsidRDefault="001B77C4"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2.7. Les Conflits Armés et Leurs Effets Dévastateurs sur les Enfants</w:t>
      </w:r>
    </w:p>
    <w:p w14:paraId="0427DC49"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Les conflits armés </w:t>
      </w:r>
      <w:r w:rsidRPr="002C7B0C">
        <w:rPr>
          <w:rFonts w:ascii="Times New Roman" w:hAnsi="Times New Roman" w:cs="Times New Roman"/>
          <w:b/>
          <w:bCs/>
        </w:rPr>
        <w:t>privent les enfants de leur enfance, de leur sécurité et de leur avenir</w:t>
      </w:r>
      <w:r w:rsidRPr="002C7B0C">
        <w:rPr>
          <w:rFonts w:ascii="Times New Roman" w:hAnsi="Times New Roman" w:cs="Times New Roman"/>
        </w:rPr>
        <w:t xml:space="preserve">. Les guerres et l’instabilité politique </w:t>
      </w:r>
      <w:r w:rsidRPr="002C7B0C">
        <w:rPr>
          <w:rFonts w:ascii="Times New Roman" w:hAnsi="Times New Roman" w:cs="Times New Roman"/>
          <w:b/>
          <w:bCs/>
        </w:rPr>
        <w:t>forcent des milliers d’enfants à fuir leur foyer</w:t>
      </w:r>
      <w:r w:rsidRPr="002C7B0C">
        <w:rPr>
          <w:rFonts w:ascii="Times New Roman" w:hAnsi="Times New Roman" w:cs="Times New Roman"/>
        </w:rPr>
        <w:t xml:space="preserve">, à </w:t>
      </w:r>
      <w:r w:rsidRPr="002C7B0C">
        <w:rPr>
          <w:rFonts w:ascii="Times New Roman" w:hAnsi="Times New Roman" w:cs="Times New Roman"/>
          <w:b/>
          <w:bCs/>
        </w:rPr>
        <w:t>se séparer de leur famille</w:t>
      </w:r>
      <w:r w:rsidRPr="002C7B0C">
        <w:rPr>
          <w:rFonts w:ascii="Times New Roman" w:hAnsi="Times New Roman" w:cs="Times New Roman"/>
        </w:rPr>
        <w:t xml:space="preserve"> et à </w:t>
      </w:r>
      <w:r w:rsidRPr="002C7B0C">
        <w:rPr>
          <w:rFonts w:ascii="Times New Roman" w:hAnsi="Times New Roman" w:cs="Times New Roman"/>
          <w:b/>
          <w:bCs/>
        </w:rPr>
        <w:t>vivre dans la peur</w:t>
      </w:r>
      <w:r w:rsidRPr="002C7B0C">
        <w:rPr>
          <w:rFonts w:ascii="Times New Roman" w:hAnsi="Times New Roman" w:cs="Times New Roman"/>
        </w:rPr>
        <w:t>.</w:t>
      </w:r>
    </w:p>
    <w:p w14:paraId="083A819D"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lastRenderedPageBreak/>
        <w:t xml:space="preserve">Beaucoup </w:t>
      </w:r>
      <w:r w:rsidRPr="002C7B0C">
        <w:rPr>
          <w:rFonts w:ascii="Times New Roman" w:hAnsi="Times New Roman" w:cs="Times New Roman"/>
          <w:b/>
          <w:bCs/>
        </w:rPr>
        <w:t>perdent l’accès à l’éducation, aux soins de santé et aux besoins essentiels</w:t>
      </w:r>
      <w:r w:rsidRPr="002C7B0C">
        <w:rPr>
          <w:rFonts w:ascii="Times New Roman" w:hAnsi="Times New Roman" w:cs="Times New Roman"/>
        </w:rPr>
        <w:t xml:space="preserve">, tandis que d’autres sont </w:t>
      </w:r>
      <w:r w:rsidRPr="002C7B0C">
        <w:rPr>
          <w:rFonts w:ascii="Times New Roman" w:hAnsi="Times New Roman" w:cs="Times New Roman"/>
          <w:b/>
          <w:bCs/>
        </w:rPr>
        <w:t>recrutés de force dans des groupes armés</w:t>
      </w:r>
      <w:r w:rsidRPr="002C7B0C">
        <w:rPr>
          <w:rFonts w:ascii="Times New Roman" w:hAnsi="Times New Roman" w:cs="Times New Roman"/>
        </w:rPr>
        <w:t xml:space="preserve">, </w:t>
      </w:r>
      <w:r w:rsidRPr="002C7B0C">
        <w:rPr>
          <w:rFonts w:ascii="Times New Roman" w:hAnsi="Times New Roman" w:cs="Times New Roman"/>
          <w:b/>
          <w:bCs/>
        </w:rPr>
        <w:t>subissent des violences indicibles</w:t>
      </w:r>
      <w:r w:rsidRPr="002C7B0C">
        <w:rPr>
          <w:rFonts w:ascii="Times New Roman" w:hAnsi="Times New Roman" w:cs="Times New Roman"/>
        </w:rPr>
        <w:t xml:space="preserve"> ou sont </w:t>
      </w:r>
      <w:r w:rsidRPr="002C7B0C">
        <w:rPr>
          <w:rFonts w:ascii="Times New Roman" w:hAnsi="Times New Roman" w:cs="Times New Roman"/>
          <w:b/>
          <w:bCs/>
        </w:rPr>
        <w:t>contraints de prendre les armes</w:t>
      </w:r>
      <w:r w:rsidRPr="002C7B0C">
        <w:rPr>
          <w:rFonts w:ascii="Times New Roman" w:hAnsi="Times New Roman" w:cs="Times New Roman"/>
        </w:rPr>
        <w:t xml:space="preserve"> eux-mêmes.</w:t>
      </w:r>
    </w:p>
    <w:p w14:paraId="478B1424"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Le panel a entendu des témoignages déchirants de jeunes survivants de la guerre, révélant </w:t>
      </w:r>
      <w:r w:rsidRPr="002C7B0C">
        <w:rPr>
          <w:rFonts w:ascii="Times New Roman" w:hAnsi="Times New Roman" w:cs="Times New Roman"/>
          <w:b/>
          <w:bCs/>
        </w:rPr>
        <w:t>les traumatismes, les déplacements forcés et les souffrances</w:t>
      </w:r>
      <w:r w:rsidRPr="002C7B0C">
        <w:rPr>
          <w:rFonts w:ascii="Times New Roman" w:hAnsi="Times New Roman" w:cs="Times New Roman"/>
        </w:rPr>
        <w:t xml:space="preserve"> que des </w:t>
      </w:r>
      <w:r w:rsidRPr="002C7B0C">
        <w:rPr>
          <w:rFonts w:ascii="Times New Roman" w:hAnsi="Times New Roman" w:cs="Times New Roman"/>
          <w:b/>
          <w:bCs/>
        </w:rPr>
        <w:t>millions d’enfants</w:t>
      </w:r>
      <w:r w:rsidRPr="002C7B0C">
        <w:rPr>
          <w:rFonts w:ascii="Times New Roman" w:hAnsi="Times New Roman" w:cs="Times New Roman"/>
        </w:rPr>
        <w:t xml:space="preserve"> endurent dans les zones de conflit.</w:t>
      </w:r>
    </w:p>
    <w:p w14:paraId="3D907415"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Un ancien enfant soldat a partagé son histoire :</w:t>
      </w:r>
    </w:p>
    <w:p w14:paraId="69C21CA6" w14:textId="77777777" w:rsidR="001B77C4" w:rsidRPr="002C7B0C" w:rsidRDefault="001B77C4" w:rsidP="00083545">
      <w:pPr>
        <w:spacing w:line="240" w:lineRule="auto"/>
        <w:jc w:val="center"/>
        <w:rPr>
          <w:rFonts w:ascii="Times New Roman" w:hAnsi="Times New Roman" w:cs="Times New Roman"/>
          <w:i/>
          <w:iCs/>
        </w:rPr>
      </w:pPr>
      <w:r w:rsidRPr="002C7B0C">
        <w:rPr>
          <w:rFonts w:ascii="Times New Roman" w:hAnsi="Times New Roman" w:cs="Times New Roman"/>
          <w:b/>
          <w:bCs/>
          <w:i/>
          <w:iCs/>
        </w:rPr>
        <w:t>« J’ai été arraché à ma famille et forcé de combattre. J’ai perdu mon enfance, mais aujourd’hui, je travaille pour éviter que d’autres ne subissent le même sort. »</w:t>
      </w:r>
    </w:p>
    <w:p w14:paraId="56D1F008" w14:textId="77777777" w:rsidR="001B77C4" w:rsidRPr="002C7B0C" w:rsidRDefault="001B77C4" w:rsidP="00083545">
      <w:pPr>
        <w:spacing w:line="240" w:lineRule="auto"/>
        <w:jc w:val="both"/>
        <w:rPr>
          <w:rFonts w:ascii="Times New Roman" w:hAnsi="Times New Roman" w:cs="Times New Roman"/>
        </w:rPr>
      </w:pPr>
      <w:r w:rsidRPr="002C7B0C">
        <w:rPr>
          <w:rFonts w:ascii="Times New Roman" w:hAnsi="Times New Roman" w:cs="Times New Roman"/>
        </w:rPr>
        <w:t xml:space="preserve">Son témoignage illustre une </w:t>
      </w:r>
      <w:r w:rsidRPr="002C7B0C">
        <w:rPr>
          <w:rFonts w:ascii="Times New Roman" w:hAnsi="Times New Roman" w:cs="Times New Roman"/>
          <w:b/>
          <w:bCs/>
        </w:rPr>
        <w:t>crise mondiale</w:t>
      </w:r>
      <w:r w:rsidRPr="002C7B0C">
        <w:rPr>
          <w:rFonts w:ascii="Times New Roman" w:hAnsi="Times New Roman" w:cs="Times New Roman"/>
        </w:rPr>
        <w:t xml:space="preserve"> : </w:t>
      </w:r>
      <w:r w:rsidRPr="002C7B0C">
        <w:rPr>
          <w:rFonts w:ascii="Times New Roman" w:hAnsi="Times New Roman" w:cs="Times New Roman"/>
          <w:b/>
          <w:bCs/>
        </w:rPr>
        <w:t>les enfants ne sont pas seulement victimes de la guerre, ils sont aussi instrumentalisés, exploités et utilisés comme armes dans des conflits qu’ils n’ont pas créés</w:t>
      </w:r>
      <w:r w:rsidRPr="002C7B0C">
        <w:rPr>
          <w:rFonts w:ascii="Times New Roman" w:hAnsi="Times New Roman" w:cs="Times New Roman"/>
        </w:rPr>
        <w:t>.</w:t>
      </w:r>
    </w:p>
    <w:p w14:paraId="4EF25A0B" w14:textId="563DB03C" w:rsidR="001B77C4" w:rsidRPr="002C7B0C" w:rsidRDefault="001B77C4" w:rsidP="00083545">
      <w:pPr>
        <w:spacing w:line="240" w:lineRule="auto"/>
        <w:rPr>
          <w:rFonts w:ascii="Times New Roman" w:hAnsi="Times New Roman" w:cs="Times New Roman"/>
        </w:rPr>
      </w:pPr>
    </w:p>
    <w:p w14:paraId="42752A7E"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2.7.1. Le Problème Fondamental : Les Enfants Paient le Prix le Plus Élevé de la Guerre</w:t>
      </w:r>
    </w:p>
    <w:p w14:paraId="23EBFD17"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Les conflits armés </w:t>
      </w:r>
      <w:r w:rsidRPr="002C7B0C">
        <w:rPr>
          <w:rFonts w:ascii="Times New Roman" w:hAnsi="Times New Roman" w:cs="Times New Roman"/>
          <w:b/>
          <w:bCs/>
        </w:rPr>
        <w:t>résultent souvent de divisions politiques, de tensions ethniques et de l’effondrement de l’État de droit</w:t>
      </w:r>
      <w:r w:rsidRPr="002C7B0C">
        <w:rPr>
          <w:rFonts w:ascii="Times New Roman" w:hAnsi="Times New Roman" w:cs="Times New Roman"/>
        </w:rPr>
        <w:t xml:space="preserve">. Cependant, </w:t>
      </w:r>
      <w:r w:rsidRPr="002C7B0C">
        <w:rPr>
          <w:rFonts w:ascii="Times New Roman" w:hAnsi="Times New Roman" w:cs="Times New Roman"/>
          <w:b/>
          <w:bCs/>
        </w:rPr>
        <w:t>ce sont les enfants qui en subissent les pires conséquences</w:t>
      </w:r>
      <w:r w:rsidRPr="002C7B0C">
        <w:rPr>
          <w:rFonts w:ascii="Times New Roman" w:hAnsi="Times New Roman" w:cs="Times New Roman"/>
        </w:rPr>
        <w:t xml:space="preserve"> :</w:t>
      </w:r>
    </w:p>
    <w:p w14:paraId="2F59229D"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Déplacements forcés</w:t>
      </w:r>
      <w:r w:rsidRPr="002C7B0C">
        <w:rPr>
          <w:rFonts w:ascii="Times New Roman" w:hAnsi="Times New Roman" w:cs="Times New Roman"/>
        </w:rPr>
        <w:t xml:space="preserve"> – Des </w:t>
      </w:r>
      <w:r w:rsidRPr="002C7B0C">
        <w:rPr>
          <w:rFonts w:ascii="Times New Roman" w:hAnsi="Times New Roman" w:cs="Times New Roman"/>
          <w:b/>
          <w:bCs/>
        </w:rPr>
        <w:t>millions d’enfants</w:t>
      </w:r>
      <w:r w:rsidRPr="002C7B0C">
        <w:rPr>
          <w:rFonts w:ascii="Times New Roman" w:hAnsi="Times New Roman" w:cs="Times New Roman"/>
        </w:rPr>
        <w:t xml:space="preserve"> sont </w:t>
      </w:r>
      <w:r w:rsidRPr="002C7B0C">
        <w:rPr>
          <w:rFonts w:ascii="Times New Roman" w:hAnsi="Times New Roman" w:cs="Times New Roman"/>
          <w:b/>
          <w:bCs/>
        </w:rPr>
        <w:t>chassés de leur maison</w:t>
      </w:r>
      <w:r w:rsidRPr="002C7B0C">
        <w:rPr>
          <w:rFonts w:ascii="Times New Roman" w:hAnsi="Times New Roman" w:cs="Times New Roman"/>
        </w:rPr>
        <w:t xml:space="preserve">, devenant </w:t>
      </w:r>
      <w:r w:rsidRPr="002C7B0C">
        <w:rPr>
          <w:rFonts w:ascii="Times New Roman" w:hAnsi="Times New Roman" w:cs="Times New Roman"/>
          <w:b/>
          <w:bCs/>
        </w:rPr>
        <w:t>réfugiés</w:t>
      </w:r>
      <w:r w:rsidRPr="002C7B0C">
        <w:rPr>
          <w:rFonts w:ascii="Times New Roman" w:hAnsi="Times New Roman" w:cs="Times New Roman"/>
        </w:rPr>
        <w:t xml:space="preserve"> ou </w:t>
      </w:r>
      <w:r w:rsidRPr="002C7B0C">
        <w:rPr>
          <w:rFonts w:ascii="Times New Roman" w:hAnsi="Times New Roman" w:cs="Times New Roman"/>
          <w:b/>
          <w:bCs/>
        </w:rPr>
        <w:t>personnes déplacées internes</w:t>
      </w:r>
      <w:r w:rsidRPr="002C7B0C">
        <w:rPr>
          <w:rFonts w:ascii="Times New Roman" w:hAnsi="Times New Roman" w:cs="Times New Roman"/>
        </w:rPr>
        <w:t xml:space="preserve">, souvent </w:t>
      </w:r>
      <w:r w:rsidRPr="002C7B0C">
        <w:rPr>
          <w:rFonts w:ascii="Times New Roman" w:hAnsi="Times New Roman" w:cs="Times New Roman"/>
          <w:b/>
          <w:bCs/>
        </w:rPr>
        <w:t>contraints de vivre dans des conditions précaires sans accès à la nourriture, à l’eau potable ou à l’éducation</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Recrutement dans des groupes armés</w:t>
      </w:r>
      <w:r w:rsidRPr="002C7B0C">
        <w:rPr>
          <w:rFonts w:ascii="Times New Roman" w:hAnsi="Times New Roman" w:cs="Times New Roman"/>
        </w:rPr>
        <w:t xml:space="preserve"> – Beaucoup d’enfants sont </w:t>
      </w:r>
      <w:r w:rsidRPr="002C7B0C">
        <w:rPr>
          <w:rFonts w:ascii="Times New Roman" w:hAnsi="Times New Roman" w:cs="Times New Roman"/>
          <w:b/>
          <w:bCs/>
        </w:rPr>
        <w:t>contraints, menacés ou manipulés</w:t>
      </w:r>
      <w:r w:rsidRPr="002C7B0C">
        <w:rPr>
          <w:rFonts w:ascii="Times New Roman" w:hAnsi="Times New Roman" w:cs="Times New Roman"/>
        </w:rPr>
        <w:t xml:space="preserve"> pour rejoindre des groupes armés, </w:t>
      </w:r>
      <w:r w:rsidRPr="002C7B0C">
        <w:rPr>
          <w:rFonts w:ascii="Times New Roman" w:hAnsi="Times New Roman" w:cs="Times New Roman"/>
          <w:b/>
          <w:bCs/>
        </w:rPr>
        <w:t>perdant ainsi leur innocence et leur avenir</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Perte d’éducation</w:t>
      </w:r>
      <w:r w:rsidRPr="002C7B0C">
        <w:rPr>
          <w:rFonts w:ascii="Times New Roman" w:hAnsi="Times New Roman" w:cs="Times New Roman"/>
        </w:rPr>
        <w:t xml:space="preserve"> – </w:t>
      </w:r>
      <w:r w:rsidRPr="002C7B0C">
        <w:rPr>
          <w:rFonts w:ascii="Times New Roman" w:hAnsi="Times New Roman" w:cs="Times New Roman"/>
          <w:b/>
          <w:bCs/>
        </w:rPr>
        <w:t>Les écoles sont détruites, les enfants sont retirés des classes à cause de l’insécurité ou du déplacement forcé</w:t>
      </w:r>
      <w:r w:rsidRPr="002C7B0C">
        <w:rPr>
          <w:rFonts w:ascii="Times New Roman" w:hAnsi="Times New Roman" w:cs="Times New Roman"/>
        </w:rPr>
        <w:t xml:space="preserve">, compromettant </w:t>
      </w:r>
      <w:r w:rsidRPr="002C7B0C">
        <w:rPr>
          <w:rFonts w:ascii="Times New Roman" w:hAnsi="Times New Roman" w:cs="Times New Roman"/>
          <w:b/>
          <w:bCs/>
        </w:rPr>
        <w:t>leur droit à l’apprentissage</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Traumatismes psychologiques</w:t>
      </w:r>
      <w:r w:rsidRPr="002C7B0C">
        <w:rPr>
          <w:rFonts w:ascii="Times New Roman" w:hAnsi="Times New Roman" w:cs="Times New Roman"/>
        </w:rPr>
        <w:t xml:space="preserve"> – </w:t>
      </w:r>
      <w:r w:rsidRPr="002C7B0C">
        <w:rPr>
          <w:rFonts w:ascii="Times New Roman" w:hAnsi="Times New Roman" w:cs="Times New Roman"/>
          <w:b/>
          <w:bCs/>
        </w:rPr>
        <w:t>Les horreurs de la guerre laissent des cicatrices émotionnelles profondes</w:t>
      </w:r>
      <w:r w:rsidRPr="002C7B0C">
        <w:rPr>
          <w:rFonts w:ascii="Times New Roman" w:hAnsi="Times New Roman" w:cs="Times New Roman"/>
        </w:rPr>
        <w:t xml:space="preserve">, entraînant </w:t>
      </w:r>
      <w:r w:rsidRPr="002C7B0C">
        <w:rPr>
          <w:rFonts w:ascii="Times New Roman" w:hAnsi="Times New Roman" w:cs="Times New Roman"/>
          <w:b/>
          <w:bCs/>
        </w:rPr>
        <w:t>des troubles de stress post-traumatique (TSPT), de l’anxiété et des souffrances mentales à long terme</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Exploitation et abus</w:t>
      </w:r>
      <w:r w:rsidRPr="002C7B0C">
        <w:rPr>
          <w:rFonts w:ascii="Times New Roman" w:hAnsi="Times New Roman" w:cs="Times New Roman"/>
        </w:rPr>
        <w:t xml:space="preserve"> – Les enfants, </w:t>
      </w:r>
      <w:r w:rsidRPr="002C7B0C">
        <w:rPr>
          <w:rFonts w:ascii="Times New Roman" w:hAnsi="Times New Roman" w:cs="Times New Roman"/>
          <w:b/>
          <w:bCs/>
        </w:rPr>
        <w:t>en particulier les filles</w:t>
      </w:r>
      <w:r w:rsidRPr="002C7B0C">
        <w:rPr>
          <w:rFonts w:ascii="Times New Roman" w:hAnsi="Times New Roman" w:cs="Times New Roman"/>
        </w:rPr>
        <w:t xml:space="preserve">, sont exposés à </w:t>
      </w:r>
      <w:r w:rsidRPr="002C7B0C">
        <w:rPr>
          <w:rFonts w:ascii="Times New Roman" w:hAnsi="Times New Roman" w:cs="Times New Roman"/>
          <w:b/>
          <w:bCs/>
        </w:rPr>
        <w:t>des violences sexuelles, au travail forcé et à la traite humaine</w:t>
      </w:r>
      <w:r w:rsidRPr="002C7B0C">
        <w:rPr>
          <w:rFonts w:ascii="Times New Roman" w:hAnsi="Times New Roman" w:cs="Times New Roman"/>
        </w:rPr>
        <w:t xml:space="preserve"> dans les zones de conflit.</w:t>
      </w:r>
    </w:p>
    <w:p w14:paraId="0991B0EA"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Sans </w:t>
      </w:r>
      <w:r w:rsidRPr="002C7B0C">
        <w:rPr>
          <w:rFonts w:ascii="Times New Roman" w:hAnsi="Times New Roman" w:cs="Times New Roman"/>
          <w:b/>
          <w:bCs/>
        </w:rPr>
        <w:t>une intervention urgente</w:t>
      </w:r>
      <w:r w:rsidRPr="002C7B0C">
        <w:rPr>
          <w:rFonts w:ascii="Times New Roman" w:hAnsi="Times New Roman" w:cs="Times New Roman"/>
        </w:rPr>
        <w:t xml:space="preserve">, </w:t>
      </w:r>
      <w:r w:rsidRPr="002C7B0C">
        <w:rPr>
          <w:rFonts w:ascii="Times New Roman" w:hAnsi="Times New Roman" w:cs="Times New Roman"/>
          <w:b/>
          <w:bCs/>
        </w:rPr>
        <w:t>une génération entière d’enfants sera définitivement marquée</w:t>
      </w:r>
      <w:r w:rsidRPr="002C7B0C">
        <w:rPr>
          <w:rFonts w:ascii="Times New Roman" w:hAnsi="Times New Roman" w:cs="Times New Roman"/>
        </w:rPr>
        <w:t xml:space="preserve">, grandissant </w:t>
      </w:r>
      <w:r w:rsidRPr="002C7B0C">
        <w:rPr>
          <w:rFonts w:ascii="Times New Roman" w:hAnsi="Times New Roman" w:cs="Times New Roman"/>
          <w:b/>
          <w:bCs/>
        </w:rPr>
        <w:t>dans un environnement ravagé par la guerre, sans espoir, stabilité ni opportunité</w:t>
      </w:r>
      <w:r w:rsidRPr="002C7B0C">
        <w:rPr>
          <w:rFonts w:ascii="Times New Roman" w:hAnsi="Times New Roman" w:cs="Times New Roman"/>
        </w:rPr>
        <w:t>.</w:t>
      </w:r>
    </w:p>
    <w:p w14:paraId="353CA640" w14:textId="74818EC2" w:rsidR="001B77C4" w:rsidRPr="002C7B0C" w:rsidRDefault="001B77C4" w:rsidP="00083545">
      <w:pPr>
        <w:spacing w:line="240" w:lineRule="auto"/>
        <w:rPr>
          <w:rFonts w:ascii="Times New Roman" w:hAnsi="Times New Roman" w:cs="Times New Roman"/>
        </w:rPr>
      </w:pPr>
    </w:p>
    <w:p w14:paraId="72C2A34A"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2.7.2. Points Clés à Retenir</w:t>
      </w:r>
    </w:p>
    <w:p w14:paraId="2FFF3702" w14:textId="77777777" w:rsidR="001B77C4" w:rsidRPr="002C7B0C" w:rsidRDefault="001B77C4" w:rsidP="00083545">
      <w:pPr>
        <w:spacing w:line="240" w:lineRule="auto"/>
        <w:rPr>
          <w:rFonts w:ascii="Times New Roman" w:hAnsi="Times New Roman" w:cs="Times New Roman"/>
        </w:rPr>
      </w:pP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conflits armés ont des effets psychologiques et émotionnels durables sur les enfants</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efforts de consolidation de la paix doivent impliquer activement les jeunes et les leaders communautaires</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Des politiques plus strictes sont nécessaires pour empêcher le recrutement d’enfants dans les groupes armés</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Des systèmes de soutien solides doivent être mis en place pour réhabiliter et réinsérer les enfants affectés par la guerre</w:t>
      </w:r>
      <w:r w:rsidRPr="002C7B0C">
        <w:rPr>
          <w:rFonts w:ascii="Times New Roman" w:hAnsi="Times New Roman" w:cs="Times New Roman"/>
        </w:rPr>
        <w:t>.</w:t>
      </w:r>
    </w:p>
    <w:p w14:paraId="6CEE1B92" w14:textId="0779F265" w:rsidR="001B77C4" w:rsidRPr="002C7B0C" w:rsidRDefault="001B77C4" w:rsidP="00083545">
      <w:pPr>
        <w:spacing w:line="240" w:lineRule="auto"/>
        <w:rPr>
          <w:rFonts w:ascii="Times New Roman" w:hAnsi="Times New Roman" w:cs="Times New Roman"/>
        </w:rPr>
      </w:pPr>
    </w:p>
    <w:p w14:paraId="05A493B3" w14:textId="77777777" w:rsidR="001B77C4" w:rsidRPr="002C7B0C" w:rsidRDefault="001B77C4" w:rsidP="00083545">
      <w:pPr>
        <w:spacing w:line="240" w:lineRule="auto"/>
        <w:rPr>
          <w:rFonts w:ascii="Times New Roman" w:hAnsi="Times New Roman" w:cs="Times New Roman"/>
          <w:b/>
          <w:bCs/>
        </w:rPr>
      </w:pPr>
      <w:r w:rsidRPr="002C7B0C">
        <w:rPr>
          <w:rFonts w:ascii="Times New Roman" w:hAnsi="Times New Roman" w:cs="Times New Roman"/>
          <w:b/>
          <w:bCs/>
        </w:rPr>
        <w:t>2.7.3. Appel à l’Action : Protéger les Enfants des Horreurs de la Guerre</w:t>
      </w:r>
    </w:p>
    <w:p w14:paraId="15C2DD9F"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Cette crise </w:t>
      </w:r>
      <w:r w:rsidRPr="002C7B0C">
        <w:rPr>
          <w:rFonts w:ascii="Times New Roman" w:hAnsi="Times New Roman" w:cs="Times New Roman"/>
          <w:b/>
          <w:bCs/>
        </w:rPr>
        <w:t>nécessite une action immédiate</w:t>
      </w:r>
      <w:r w:rsidRPr="002C7B0C">
        <w:rPr>
          <w:rFonts w:ascii="Times New Roman" w:hAnsi="Times New Roman" w:cs="Times New Roman"/>
        </w:rPr>
        <w:t xml:space="preserve"> de la part des </w:t>
      </w:r>
      <w:r w:rsidRPr="002C7B0C">
        <w:rPr>
          <w:rFonts w:ascii="Times New Roman" w:hAnsi="Times New Roman" w:cs="Times New Roman"/>
          <w:b/>
          <w:bCs/>
        </w:rPr>
        <w:t>gouvernements, des organisations humanitaires et des dirigeants mondiaux</w:t>
      </w:r>
      <w:r w:rsidRPr="002C7B0C">
        <w:rPr>
          <w:rFonts w:ascii="Times New Roman" w:hAnsi="Times New Roman" w:cs="Times New Roman"/>
        </w:rPr>
        <w:t>. Nous devons :</w:t>
      </w:r>
    </w:p>
    <w:p w14:paraId="6FBCDAF3"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lastRenderedPageBreak/>
        <w:t>✅</w:t>
      </w:r>
      <w:r w:rsidRPr="002C7B0C">
        <w:rPr>
          <w:rFonts w:ascii="Times New Roman" w:hAnsi="Times New Roman" w:cs="Times New Roman"/>
        </w:rPr>
        <w:t xml:space="preserve"> </w:t>
      </w:r>
      <w:r w:rsidRPr="002C7B0C">
        <w:rPr>
          <w:rFonts w:ascii="Times New Roman" w:hAnsi="Times New Roman" w:cs="Times New Roman"/>
          <w:b/>
          <w:bCs/>
        </w:rPr>
        <w:t>Mettre fin au recrutement des enfants dans les conflits armés</w:t>
      </w:r>
      <w:r w:rsidRPr="002C7B0C">
        <w:rPr>
          <w:rFonts w:ascii="Times New Roman" w:hAnsi="Times New Roman" w:cs="Times New Roman"/>
        </w:rPr>
        <w:t xml:space="preserve"> – </w:t>
      </w:r>
      <w:r w:rsidRPr="002C7B0C">
        <w:rPr>
          <w:rFonts w:ascii="Times New Roman" w:hAnsi="Times New Roman" w:cs="Times New Roman"/>
          <w:b/>
          <w:bCs/>
        </w:rPr>
        <w:t>Les gouvernements et les instances internationales doivent faire respecter les lois interdisant l’utilisation des enfants soldats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Garantir l’accès à l’éducation dans les zones de conflit</w:t>
      </w:r>
      <w:r w:rsidRPr="002C7B0C">
        <w:rPr>
          <w:rFonts w:ascii="Times New Roman" w:hAnsi="Times New Roman" w:cs="Times New Roman"/>
        </w:rPr>
        <w:t xml:space="preserve"> – Investir dans </w:t>
      </w:r>
      <w:r w:rsidRPr="002C7B0C">
        <w:rPr>
          <w:rFonts w:ascii="Times New Roman" w:hAnsi="Times New Roman" w:cs="Times New Roman"/>
          <w:b/>
          <w:bCs/>
        </w:rPr>
        <w:t>des programmes d’apprentissage alternatifs, des écoles mobiles et des zones sécurisées</w:t>
      </w:r>
      <w:r w:rsidRPr="002C7B0C">
        <w:rPr>
          <w:rFonts w:ascii="Times New Roman" w:hAnsi="Times New Roman" w:cs="Times New Roman"/>
        </w:rPr>
        <w:t xml:space="preserve"> pour éviter une </w:t>
      </w:r>
      <w:r w:rsidRPr="002C7B0C">
        <w:rPr>
          <w:rFonts w:ascii="Times New Roman" w:hAnsi="Times New Roman" w:cs="Times New Roman"/>
          <w:b/>
          <w:bCs/>
        </w:rPr>
        <w:t>génération sacrifiée</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Renforcer les services de soutien psychologique</w:t>
      </w:r>
      <w:r w:rsidRPr="002C7B0C">
        <w:rPr>
          <w:rFonts w:ascii="Times New Roman" w:hAnsi="Times New Roman" w:cs="Times New Roman"/>
        </w:rPr>
        <w:t xml:space="preserve"> – </w:t>
      </w:r>
      <w:r w:rsidRPr="002C7B0C">
        <w:rPr>
          <w:rFonts w:ascii="Times New Roman" w:hAnsi="Times New Roman" w:cs="Times New Roman"/>
          <w:b/>
          <w:bCs/>
        </w:rPr>
        <w:t>Fournir des soins adaptés aux traumatismes et un soutien en santé mentale</w:t>
      </w:r>
      <w:r w:rsidRPr="002C7B0C">
        <w:rPr>
          <w:rFonts w:ascii="Times New Roman" w:hAnsi="Times New Roman" w:cs="Times New Roman"/>
        </w:rPr>
        <w:t xml:space="preserve"> pour les enfants rescapés de la guerre.</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Réinsérer les anciens enfants soldats</w:t>
      </w:r>
      <w:r w:rsidRPr="002C7B0C">
        <w:rPr>
          <w:rFonts w:ascii="Times New Roman" w:hAnsi="Times New Roman" w:cs="Times New Roman"/>
        </w:rPr>
        <w:t xml:space="preserve"> – Offrir </w:t>
      </w:r>
      <w:r w:rsidRPr="002C7B0C">
        <w:rPr>
          <w:rFonts w:ascii="Times New Roman" w:hAnsi="Times New Roman" w:cs="Times New Roman"/>
          <w:b/>
          <w:bCs/>
        </w:rPr>
        <w:t>des programmes de réhabilitation, de formation professionnelle et d’intégration sociale</w:t>
      </w:r>
      <w:r w:rsidRPr="002C7B0C">
        <w:rPr>
          <w:rFonts w:ascii="Times New Roman" w:hAnsi="Times New Roman" w:cs="Times New Roman"/>
        </w:rPr>
        <w:t xml:space="preserve"> aux enfants forcés de combattre.</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Prioriser les efforts de paix</w:t>
      </w:r>
      <w:r w:rsidRPr="002C7B0C">
        <w:rPr>
          <w:rFonts w:ascii="Times New Roman" w:hAnsi="Times New Roman" w:cs="Times New Roman"/>
        </w:rPr>
        <w:t xml:space="preserve"> – </w:t>
      </w:r>
      <w:r w:rsidRPr="002C7B0C">
        <w:rPr>
          <w:rFonts w:ascii="Times New Roman" w:hAnsi="Times New Roman" w:cs="Times New Roman"/>
          <w:b/>
          <w:bCs/>
        </w:rPr>
        <w:t>Impliquer la jeunesse, les communautés locales et les experts en résolution des conflits</w:t>
      </w:r>
      <w:r w:rsidRPr="002C7B0C">
        <w:rPr>
          <w:rFonts w:ascii="Times New Roman" w:hAnsi="Times New Roman" w:cs="Times New Roman"/>
        </w:rPr>
        <w:t xml:space="preserve"> pour prévenir de </w:t>
      </w:r>
      <w:r w:rsidRPr="002C7B0C">
        <w:rPr>
          <w:rFonts w:ascii="Times New Roman" w:hAnsi="Times New Roman" w:cs="Times New Roman"/>
          <w:b/>
          <w:bCs/>
        </w:rPr>
        <w:t>futures guerres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Sanctionner les responsables</w:t>
      </w:r>
      <w:r w:rsidRPr="002C7B0C">
        <w:rPr>
          <w:rFonts w:ascii="Times New Roman" w:hAnsi="Times New Roman" w:cs="Times New Roman"/>
        </w:rPr>
        <w:t xml:space="preserve"> – </w:t>
      </w:r>
      <w:r w:rsidRPr="002C7B0C">
        <w:rPr>
          <w:rFonts w:ascii="Times New Roman" w:hAnsi="Times New Roman" w:cs="Times New Roman"/>
          <w:b/>
          <w:bCs/>
        </w:rPr>
        <w:t>Garantir la justice pour les crimes de guerre commis contre les enfants</w:t>
      </w:r>
      <w:r w:rsidRPr="002C7B0C">
        <w:rPr>
          <w:rFonts w:ascii="Times New Roman" w:hAnsi="Times New Roman" w:cs="Times New Roman"/>
        </w:rPr>
        <w:t xml:space="preserve">, y compris </w:t>
      </w:r>
      <w:r w:rsidRPr="002C7B0C">
        <w:rPr>
          <w:rFonts w:ascii="Times New Roman" w:hAnsi="Times New Roman" w:cs="Times New Roman"/>
          <w:b/>
          <w:bCs/>
        </w:rPr>
        <w:t>le recrutement, la traite et les abus</w:t>
      </w:r>
      <w:r w:rsidRPr="002C7B0C">
        <w:rPr>
          <w:rFonts w:ascii="Times New Roman" w:hAnsi="Times New Roman" w:cs="Times New Roman"/>
        </w:rPr>
        <w:t>.</w:t>
      </w:r>
    </w:p>
    <w:p w14:paraId="3B289357"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Les enfants devraient tenir des livres, pas des armes.</w:t>
      </w:r>
    </w:p>
    <w:p w14:paraId="1EA93C36" w14:textId="77777777" w:rsidR="001B77C4" w:rsidRPr="002C7B0C" w:rsidRDefault="001B77C4" w:rsidP="00083545">
      <w:pPr>
        <w:spacing w:line="240" w:lineRule="auto"/>
        <w:rPr>
          <w:rFonts w:ascii="Times New Roman" w:hAnsi="Times New Roman" w:cs="Times New Roman"/>
        </w:rPr>
      </w:pPr>
      <w:r w:rsidRPr="002C7B0C">
        <w:rPr>
          <w:rFonts w:ascii="Times New Roman" w:hAnsi="Times New Roman" w:cs="Times New Roman"/>
        </w:rPr>
        <w:t xml:space="preserve">Le monde ne peut pas </w:t>
      </w:r>
      <w:r w:rsidRPr="002C7B0C">
        <w:rPr>
          <w:rFonts w:ascii="Times New Roman" w:hAnsi="Times New Roman" w:cs="Times New Roman"/>
          <w:b/>
          <w:bCs/>
        </w:rPr>
        <w:t>rester spectateur</w:t>
      </w:r>
      <w:r w:rsidRPr="002C7B0C">
        <w:rPr>
          <w:rFonts w:ascii="Times New Roman" w:hAnsi="Times New Roman" w:cs="Times New Roman"/>
        </w:rPr>
        <w:t xml:space="preserve"> pendant que </w:t>
      </w:r>
      <w:r w:rsidRPr="002C7B0C">
        <w:rPr>
          <w:rFonts w:ascii="Times New Roman" w:hAnsi="Times New Roman" w:cs="Times New Roman"/>
          <w:b/>
          <w:bCs/>
        </w:rPr>
        <w:t>des vies innocentes sont brisées par les conflits</w:t>
      </w:r>
      <w:r w:rsidRPr="002C7B0C">
        <w:rPr>
          <w:rFonts w:ascii="Times New Roman" w:hAnsi="Times New Roman" w:cs="Times New Roman"/>
        </w:rPr>
        <w:t>.</w:t>
      </w:r>
    </w:p>
    <w:p w14:paraId="5D77A1A8" w14:textId="77777777" w:rsidR="001B77C4" w:rsidRPr="002C7B0C" w:rsidRDefault="001B77C4"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Nous devons agir MAINTENANT pour protéger, soutenir et redonner espoir aux enfants touchés par la guerre !</w:t>
      </w:r>
    </w:p>
    <w:p w14:paraId="51A4F5D1" w14:textId="77777777" w:rsidR="001B77C4" w:rsidRPr="002C7B0C" w:rsidRDefault="001B77C4" w:rsidP="00083545">
      <w:pPr>
        <w:spacing w:line="240" w:lineRule="auto"/>
        <w:rPr>
          <w:rFonts w:ascii="Times New Roman" w:hAnsi="Times New Roman" w:cs="Times New Roman"/>
        </w:rPr>
      </w:pPr>
    </w:p>
    <w:p w14:paraId="00418B47" w14:textId="77777777" w:rsidR="0004289A" w:rsidRPr="002C7B0C" w:rsidRDefault="0004289A"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2.8. Droits de l’Enfant et Travail des Enfants : Briser le Cycle de l’Exploitation</w:t>
      </w:r>
    </w:p>
    <w:p w14:paraId="6D88D5F7"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Malgré les </w:t>
      </w:r>
      <w:r w:rsidRPr="002C7B0C">
        <w:rPr>
          <w:rFonts w:ascii="Times New Roman" w:hAnsi="Times New Roman" w:cs="Times New Roman"/>
          <w:b/>
          <w:bCs/>
        </w:rPr>
        <w:t>engagements mondiaux</w:t>
      </w:r>
      <w:r w:rsidRPr="002C7B0C">
        <w:rPr>
          <w:rFonts w:ascii="Times New Roman" w:hAnsi="Times New Roman" w:cs="Times New Roman"/>
        </w:rPr>
        <w:t xml:space="preserve"> pour éradiquer le </w:t>
      </w:r>
      <w:r w:rsidRPr="002C7B0C">
        <w:rPr>
          <w:rFonts w:ascii="Times New Roman" w:hAnsi="Times New Roman" w:cs="Times New Roman"/>
          <w:b/>
          <w:bCs/>
        </w:rPr>
        <w:t>travail des enfants</w:t>
      </w:r>
      <w:r w:rsidRPr="002C7B0C">
        <w:rPr>
          <w:rFonts w:ascii="Times New Roman" w:hAnsi="Times New Roman" w:cs="Times New Roman"/>
        </w:rPr>
        <w:t xml:space="preserve">, </w:t>
      </w:r>
      <w:r w:rsidRPr="002C7B0C">
        <w:rPr>
          <w:rFonts w:ascii="Times New Roman" w:hAnsi="Times New Roman" w:cs="Times New Roman"/>
          <w:b/>
          <w:bCs/>
        </w:rPr>
        <w:t>des millions d’enfants</w:t>
      </w:r>
      <w:r w:rsidRPr="002C7B0C">
        <w:rPr>
          <w:rFonts w:ascii="Times New Roman" w:hAnsi="Times New Roman" w:cs="Times New Roman"/>
        </w:rPr>
        <w:t xml:space="preserve"> à travers le monde </w:t>
      </w:r>
      <w:r w:rsidRPr="002C7B0C">
        <w:rPr>
          <w:rFonts w:ascii="Times New Roman" w:hAnsi="Times New Roman" w:cs="Times New Roman"/>
          <w:b/>
          <w:bCs/>
        </w:rPr>
        <w:t>continuent d’être exploités</w:t>
      </w:r>
      <w:r w:rsidRPr="002C7B0C">
        <w:rPr>
          <w:rFonts w:ascii="Times New Roman" w:hAnsi="Times New Roman" w:cs="Times New Roman"/>
        </w:rPr>
        <w:t xml:space="preserve"> dans </w:t>
      </w:r>
      <w:r w:rsidRPr="002C7B0C">
        <w:rPr>
          <w:rFonts w:ascii="Times New Roman" w:hAnsi="Times New Roman" w:cs="Times New Roman"/>
          <w:b/>
          <w:bCs/>
        </w:rPr>
        <w:t>des environnements de travail dangereux et abusifs</w:t>
      </w:r>
      <w:r w:rsidRPr="002C7B0C">
        <w:rPr>
          <w:rFonts w:ascii="Times New Roman" w:hAnsi="Times New Roman" w:cs="Times New Roman"/>
        </w:rPr>
        <w:t>.</w:t>
      </w:r>
    </w:p>
    <w:p w14:paraId="35856742"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Les </w:t>
      </w:r>
      <w:r w:rsidRPr="002C7B0C">
        <w:rPr>
          <w:rFonts w:ascii="Times New Roman" w:hAnsi="Times New Roman" w:cs="Times New Roman"/>
          <w:b/>
          <w:bCs/>
        </w:rPr>
        <w:t>difficultés économiques, le manque d’accès à l’éducation et l’application insuffisante des lois de protection de l’enfance</w:t>
      </w:r>
      <w:r w:rsidRPr="002C7B0C">
        <w:rPr>
          <w:rFonts w:ascii="Times New Roman" w:hAnsi="Times New Roman" w:cs="Times New Roman"/>
        </w:rPr>
        <w:t xml:space="preserve"> sont parmi les principaux facteurs poussant </w:t>
      </w:r>
      <w:r w:rsidRPr="002C7B0C">
        <w:rPr>
          <w:rFonts w:ascii="Times New Roman" w:hAnsi="Times New Roman" w:cs="Times New Roman"/>
          <w:b/>
          <w:bCs/>
        </w:rPr>
        <w:t>les enfants vers le travail plutôt que vers les bancs de l’école</w:t>
      </w:r>
      <w:r w:rsidRPr="002C7B0C">
        <w:rPr>
          <w:rFonts w:ascii="Times New Roman" w:hAnsi="Times New Roman" w:cs="Times New Roman"/>
        </w:rPr>
        <w:t>.</w:t>
      </w:r>
    </w:p>
    <w:p w14:paraId="59D720DF"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Le panel a mis en évidence </w:t>
      </w:r>
      <w:r w:rsidRPr="002C7B0C">
        <w:rPr>
          <w:rFonts w:ascii="Times New Roman" w:hAnsi="Times New Roman" w:cs="Times New Roman"/>
          <w:b/>
          <w:bCs/>
        </w:rPr>
        <w:t>l’impact négatif des activités commerciales</w:t>
      </w:r>
      <w:r w:rsidRPr="002C7B0C">
        <w:rPr>
          <w:rFonts w:ascii="Times New Roman" w:hAnsi="Times New Roman" w:cs="Times New Roman"/>
        </w:rPr>
        <w:t xml:space="preserve"> sur le travail des enfants, soulignant </w:t>
      </w:r>
      <w:r w:rsidRPr="002C7B0C">
        <w:rPr>
          <w:rFonts w:ascii="Times New Roman" w:hAnsi="Times New Roman" w:cs="Times New Roman"/>
          <w:b/>
          <w:bCs/>
        </w:rPr>
        <w:t>l’urgence d’adopter des pratiques commerciales éthiques</w:t>
      </w:r>
      <w:r w:rsidRPr="002C7B0C">
        <w:rPr>
          <w:rFonts w:ascii="Times New Roman" w:hAnsi="Times New Roman" w:cs="Times New Roman"/>
        </w:rPr>
        <w:t xml:space="preserve"> et </w:t>
      </w:r>
      <w:r w:rsidRPr="002C7B0C">
        <w:rPr>
          <w:rFonts w:ascii="Times New Roman" w:hAnsi="Times New Roman" w:cs="Times New Roman"/>
          <w:b/>
          <w:bCs/>
        </w:rPr>
        <w:t>de renforcer les politiques</w:t>
      </w:r>
      <w:r w:rsidRPr="002C7B0C">
        <w:rPr>
          <w:rFonts w:ascii="Times New Roman" w:hAnsi="Times New Roman" w:cs="Times New Roman"/>
        </w:rPr>
        <w:t xml:space="preserve"> pour protéger </w:t>
      </w:r>
      <w:r w:rsidRPr="002C7B0C">
        <w:rPr>
          <w:rFonts w:ascii="Times New Roman" w:hAnsi="Times New Roman" w:cs="Times New Roman"/>
          <w:b/>
          <w:bCs/>
        </w:rPr>
        <w:t>les droits des enfants</w:t>
      </w:r>
      <w:r w:rsidRPr="002C7B0C">
        <w:rPr>
          <w:rFonts w:ascii="Times New Roman" w:hAnsi="Times New Roman" w:cs="Times New Roman"/>
        </w:rPr>
        <w:t>.</w:t>
      </w:r>
    </w:p>
    <w:p w14:paraId="2D14F94F"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Beaucoup d’enfants </w:t>
      </w:r>
      <w:r w:rsidRPr="002C7B0C">
        <w:rPr>
          <w:rFonts w:ascii="Times New Roman" w:hAnsi="Times New Roman" w:cs="Times New Roman"/>
          <w:b/>
          <w:bCs/>
        </w:rPr>
        <w:t>travaillent dans des conditions dangereuses</w:t>
      </w:r>
      <w:r w:rsidRPr="002C7B0C">
        <w:rPr>
          <w:rFonts w:ascii="Times New Roman" w:hAnsi="Times New Roman" w:cs="Times New Roman"/>
        </w:rPr>
        <w:t xml:space="preserve">, sacrifiant </w:t>
      </w:r>
      <w:r w:rsidRPr="002C7B0C">
        <w:rPr>
          <w:rFonts w:ascii="Times New Roman" w:hAnsi="Times New Roman" w:cs="Times New Roman"/>
          <w:b/>
          <w:bCs/>
        </w:rPr>
        <w:t>leur éducation, leur santé et leur avenir</w:t>
      </w:r>
      <w:r w:rsidRPr="002C7B0C">
        <w:rPr>
          <w:rFonts w:ascii="Times New Roman" w:hAnsi="Times New Roman" w:cs="Times New Roman"/>
        </w:rPr>
        <w:t xml:space="preserve"> pour aider </w:t>
      </w:r>
      <w:r w:rsidRPr="002C7B0C">
        <w:rPr>
          <w:rFonts w:ascii="Times New Roman" w:hAnsi="Times New Roman" w:cs="Times New Roman"/>
          <w:b/>
          <w:bCs/>
        </w:rPr>
        <w:t>leur famille à survivre</w:t>
      </w:r>
      <w:r w:rsidRPr="002C7B0C">
        <w:rPr>
          <w:rFonts w:ascii="Times New Roman" w:hAnsi="Times New Roman" w:cs="Times New Roman"/>
        </w:rPr>
        <w:t>.</w:t>
      </w:r>
    </w:p>
    <w:p w14:paraId="18AD0D90" w14:textId="560C2BBD" w:rsidR="0004289A" w:rsidRPr="002C7B0C" w:rsidRDefault="00480BA0" w:rsidP="00083545">
      <w:pPr>
        <w:spacing w:line="240" w:lineRule="auto"/>
        <w:jc w:val="both"/>
        <w:rPr>
          <w:rFonts w:ascii="Times New Roman" w:hAnsi="Times New Roman" w:cs="Times New Roman"/>
        </w:rPr>
      </w:pPr>
      <w:r w:rsidRPr="002C7B0C">
        <w:rPr>
          <w:rFonts w:ascii="Times New Roman" w:hAnsi="Times New Roman" w:cs="Times New Roman"/>
          <w:b/>
          <w:bCs/>
        </w:rPr>
        <w:t>U</w:t>
      </w:r>
      <w:r w:rsidR="0004289A" w:rsidRPr="002C7B0C">
        <w:rPr>
          <w:rFonts w:ascii="Times New Roman" w:hAnsi="Times New Roman" w:cs="Times New Roman"/>
          <w:b/>
          <w:bCs/>
        </w:rPr>
        <w:t>ne jeune fille de 18 ans de Sierra Leone, a partagé son témoignage :</w:t>
      </w:r>
    </w:p>
    <w:p w14:paraId="41EE1A30" w14:textId="77777777" w:rsidR="0004289A" w:rsidRPr="002C7B0C" w:rsidRDefault="0004289A" w:rsidP="00083545">
      <w:pPr>
        <w:spacing w:line="240" w:lineRule="auto"/>
        <w:jc w:val="center"/>
        <w:rPr>
          <w:rFonts w:ascii="Times New Roman" w:hAnsi="Times New Roman" w:cs="Times New Roman"/>
          <w:i/>
          <w:iCs/>
        </w:rPr>
      </w:pPr>
      <w:r w:rsidRPr="002C7B0C">
        <w:rPr>
          <w:rFonts w:ascii="Times New Roman" w:hAnsi="Times New Roman" w:cs="Times New Roman"/>
          <w:b/>
          <w:bCs/>
          <w:i/>
          <w:iCs/>
        </w:rPr>
        <w:t>« J’ai été harcelée parce que j’étais pauvre, mais aujourd’hui, je défends les droits des filles. Je gère une entreprise de pâtisserie pour subvenir aux besoins de ma grand-mère et moi-même. »</w:t>
      </w:r>
    </w:p>
    <w:p w14:paraId="666F8B36"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Son histoire illustre </w:t>
      </w:r>
      <w:r w:rsidRPr="002C7B0C">
        <w:rPr>
          <w:rFonts w:ascii="Times New Roman" w:hAnsi="Times New Roman" w:cs="Times New Roman"/>
          <w:b/>
          <w:bCs/>
        </w:rPr>
        <w:t>la résilience des enfants vivant dans des situations vulnérables</w:t>
      </w:r>
      <w:r w:rsidRPr="002C7B0C">
        <w:rPr>
          <w:rFonts w:ascii="Times New Roman" w:hAnsi="Times New Roman" w:cs="Times New Roman"/>
        </w:rPr>
        <w:t xml:space="preserve">, mais aussi </w:t>
      </w:r>
      <w:r w:rsidRPr="002C7B0C">
        <w:rPr>
          <w:rFonts w:ascii="Times New Roman" w:hAnsi="Times New Roman" w:cs="Times New Roman"/>
          <w:b/>
          <w:bCs/>
        </w:rPr>
        <w:t>une réalité cruelle</w:t>
      </w:r>
      <w:r w:rsidRPr="002C7B0C">
        <w:rPr>
          <w:rFonts w:ascii="Times New Roman" w:hAnsi="Times New Roman" w:cs="Times New Roman"/>
        </w:rPr>
        <w:t xml:space="preserve"> : </w:t>
      </w:r>
      <w:r w:rsidRPr="002C7B0C">
        <w:rPr>
          <w:rFonts w:ascii="Times New Roman" w:hAnsi="Times New Roman" w:cs="Times New Roman"/>
          <w:b/>
          <w:bCs/>
        </w:rPr>
        <w:t>beaucoup doivent devenir des soutiens de famille au lieu d’être des élèves</w:t>
      </w:r>
      <w:r w:rsidRPr="002C7B0C">
        <w:rPr>
          <w:rFonts w:ascii="Times New Roman" w:hAnsi="Times New Roman" w:cs="Times New Roman"/>
        </w:rPr>
        <w:t>.</w:t>
      </w:r>
    </w:p>
    <w:p w14:paraId="603C8669" w14:textId="2B9418E5" w:rsidR="0004289A" w:rsidRPr="002C7B0C" w:rsidRDefault="0004289A" w:rsidP="00083545">
      <w:pPr>
        <w:spacing w:line="240" w:lineRule="auto"/>
        <w:rPr>
          <w:rFonts w:ascii="Times New Roman" w:hAnsi="Times New Roman" w:cs="Times New Roman"/>
        </w:rPr>
      </w:pPr>
    </w:p>
    <w:p w14:paraId="0CFD4449" w14:textId="77777777"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2.8.1. Le Problème Fondamental : Un Système Qui Ne Protège Pas les Enfants Contre l’Exploitation du Travail</w:t>
      </w:r>
    </w:p>
    <w:p w14:paraId="6B316BB3"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Le travail des enfants </w:t>
      </w:r>
      <w:r w:rsidRPr="002C7B0C">
        <w:rPr>
          <w:rFonts w:ascii="Times New Roman" w:hAnsi="Times New Roman" w:cs="Times New Roman"/>
          <w:b/>
          <w:bCs/>
        </w:rPr>
        <w:t>n’est pas seulement une conséquence de la pauvreté</w:t>
      </w:r>
      <w:r w:rsidRPr="002C7B0C">
        <w:rPr>
          <w:rFonts w:ascii="Times New Roman" w:hAnsi="Times New Roman" w:cs="Times New Roman"/>
        </w:rPr>
        <w:t xml:space="preserve"> – c’est </w:t>
      </w:r>
      <w:r w:rsidRPr="002C7B0C">
        <w:rPr>
          <w:rFonts w:ascii="Times New Roman" w:hAnsi="Times New Roman" w:cs="Times New Roman"/>
          <w:b/>
          <w:bCs/>
        </w:rPr>
        <w:t>un échec systémique à protéger les droits des enfants</w:t>
      </w:r>
      <w:r w:rsidRPr="002C7B0C">
        <w:rPr>
          <w:rFonts w:ascii="Times New Roman" w:hAnsi="Times New Roman" w:cs="Times New Roman"/>
        </w:rPr>
        <w:t>. Les principaux défis incluent :</w:t>
      </w:r>
    </w:p>
    <w:p w14:paraId="61FDA14B" w14:textId="45CE2A27" w:rsidR="0004289A" w:rsidRPr="002C7B0C" w:rsidRDefault="0004289A" w:rsidP="00083545">
      <w:pPr>
        <w:spacing w:line="240" w:lineRule="auto"/>
        <w:rPr>
          <w:rFonts w:ascii="Times New Roman" w:hAnsi="Times New Roman" w:cs="Times New Roman"/>
        </w:rPr>
      </w:pPr>
      <w:r w:rsidRPr="002C7B0C">
        <w:rPr>
          <w:rFonts w:ascii="Segoe UI Emoji" w:hAnsi="Segoe UI Emoji" w:cs="Segoe UI Emoji"/>
        </w:rPr>
        <w:lastRenderedPageBreak/>
        <w:t>🔹</w:t>
      </w:r>
      <w:r w:rsidRPr="002C7B0C">
        <w:rPr>
          <w:rFonts w:ascii="Times New Roman" w:hAnsi="Times New Roman" w:cs="Times New Roman"/>
        </w:rPr>
        <w:t xml:space="preserve"> </w:t>
      </w:r>
      <w:r w:rsidRPr="002C7B0C">
        <w:rPr>
          <w:rFonts w:ascii="Times New Roman" w:hAnsi="Times New Roman" w:cs="Times New Roman"/>
          <w:b/>
          <w:bCs/>
        </w:rPr>
        <w:t>Précarité économique et pauvreté</w:t>
      </w:r>
      <w:r w:rsidRPr="002C7B0C">
        <w:rPr>
          <w:rFonts w:ascii="Times New Roman" w:hAnsi="Times New Roman" w:cs="Times New Roman"/>
        </w:rPr>
        <w:t xml:space="preserve"> – Les familles </w:t>
      </w:r>
      <w:r w:rsidRPr="002C7B0C">
        <w:rPr>
          <w:rFonts w:ascii="Times New Roman" w:hAnsi="Times New Roman" w:cs="Times New Roman"/>
          <w:b/>
          <w:bCs/>
        </w:rPr>
        <w:t>en situation d’extrême pauvreté</w:t>
      </w:r>
      <w:r w:rsidRPr="002C7B0C">
        <w:rPr>
          <w:rFonts w:ascii="Times New Roman" w:hAnsi="Times New Roman" w:cs="Times New Roman"/>
        </w:rPr>
        <w:t xml:space="preserve"> dépendent </w:t>
      </w:r>
      <w:r w:rsidRPr="002C7B0C">
        <w:rPr>
          <w:rFonts w:ascii="Times New Roman" w:hAnsi="Times New Roman" w:cs="Times New Roman"/>
          <w:b/>
          <w:bCs/>
        </w:rPr>
        <w:t>des revenus des enfants</w:t>
      </w:r>
      <w:r w:rsidRPr="002C7B0C">
        <w:rPr>
          <w:rFonts w:ascii="Times New Roman" w:hAnsi="Times New Roman" w:cs="Times New Roman"/>
        </w:rPr>
        <w:t xml:space="preserve"> pour survivre, rendant le travail infantile </w:t>
      </w:r>
      <w:r w:rsidRPr="002C7B0C">
        <w:rPr>
          <w:rFonts w:ascii="Times New Roman" w:hAnsi="Times New Roman" w:cs="Times New Roman"/>
          <w:b/>
          <w:bCs/>
        </w:rPr>
        <w:t>inévitable plutôt qu’un choix</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Activités commerciales abusives</w:t>
      </w:r>
      <w:r w:rsidRPr="002C7B0C">
        <w:rPr>
          <w:rFonts w:ascii="Times New Roman" w:hAnsi="Times New Roman" w:cs="Times New Roman"/>
        </w:rPr>
        <w:t xml:space="preserve"> – De nombreuses entreprises, en particulier dans </w:t>
      </w:r>
      <w:r w:rsidRPr="002C7B0C">
        <w:rPr>
          <w:rFonts w:ascii="Times New Roman" w:hAnsi="Times New Roman" w:cs="Times New Roman"/>
          <w:b/>
          <w:bCs/>
        </w:rPr>
        <w:t>les secteurs informels et non réglementés</w:t>
      </w:r>
      <w:r w:rsidRPr="002C7B0C">
        <w:rPr>
          <w:rFonts w:ascii="Times New Roman" w:hAnsi="Times New Roman" w:cs="Times New Roman"/>
        </w:rPr>
        <w:t xml:space="preserve">, </w:t>
      </w:r>
      <w:r w:rsidRPr="002C7B0C">
        <w:rPr>
          <w:rFonts w:ascii="Times New Roman" w:hAnsi="Times New Roman" w:cs="Times New Roman"/>
          <w:b/>
          <w:bCs/>
        </w:rPr>
        <w:t>profitent du travail des enfants sans être tenues responsables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Manque d’accès à l’éducation</w:t>
      </w:r>
      <w:r w:rsidRPr="002C7B0C">
        <w:rPr>
          <w:rFonts w:ascii="Times New Roman" w:hAnsi="Times New Roman" w:cs="Times New Roman"/>
        </w:rPr>
        <w:t xml:space="preserve"> – Sans </w:t>
      </w:r>
      <w:r w:rsidRPr="002C7B0C">
        <w:rPr>
          <w:rFonts w:ascii="Times New Roman" w:hAnsi="Times New Roman" w:cs="Times New Roman"/>
          <w:b/>
          <w:bCs/>
        </w:rPr>
        <w:t>une éducation gratuite</w:t>
      </w:r>
      <w:r w:rsidR="00A81395" w:rsidRPr="002C7B0C">
        <w:rPr>
          <w:rFonts w:ascii="Times New Roman" w:hAnsi="Times New Roman" w:cs="Times New Roman"/>
          <w:b/>
          <w:bCs/>
        </w:rPr>
        <w:t xml:space="preserve">, </w:t>
      </w:r>
      <w:r w:rsidRPr="002C7B0C">
        <w:rPr>
          <w:rFonts w:ascii="Times New Roman" w:hAnsi="Times New Roman" w:cs="Times New Roman"/>
          <w:b/>
          <w:bCs/>
        </w:rPr>
        <w:t>de qualité</w:t>
      </w:r>
      <w:r w:rsidR="00A81395" w:rsidRPr="002C7B0C">
        <w:rPr>
          <w:rFonts w:ascii="Times New Roman" w:hAnsi="Times New Roman" w:cs="Times New Roman"/>
          <w:b/>
          <w:bCs/>
        </w:rPr>
        <w:t xml:space="preserve"> et adaptée</w:t>
      </w:r>
      <w:r w:rsidRPr="002C7B0C">
        <w:rPr>
          <w:rFonts w:ascii="Times New Roman" w:hAnsi="Times New Roman" w:cs="Times New Roman"/>
        </w:rPr>
        <w:t xml:space="preserve">, ainsi que </w:t>
      </w:r>
      <w:r w:rsidRPr="002C7B0C">
        <w:rPr>
          <w:rFonts w:ascii="Times New Roman" w:hAnsi="Times New Roman" w:cs="Times New Roman"/>
          <w:b/>
          <w:bCs/>
        </w:rPr>
        <w:t>des programmes de soutien scolaire</w:t>
      </w:r>
      <w:r w:rsidRPr="002C7B0C">
        <w:rPr>
          <w:rFonts w:ascii="Times New Roman" w:hAnsi="Times New Roman" w:cs="Times New Roman"/>
        </w:rPr>
        <w:t xml:space="preserve">, </w:t>
      </w:r>
      <w:r w:rsidRPr="002C7B0C">
        <w:rPr>
          <w:rFonts w:ascii="Times New Roman" w:hAnsi="Times New Roman" w:cs="Times New Roman"/>
          <w:b/>
          <w:bCs/>
        </w:rPr>
        <w:t>les enfants restent piégés</w:t>
      </w:r>
      <w:r w:rsidRPr="002C7B0C">
        <w:rPr>
          <w:rFonts w:ascii="Times New Roman" w:hAnsi="Times New Roman" w:cs="Times New Roman"/>
        </w:rPr>
        <w:t xml:space="preserve"> dans un cycle de </w:t>
      </w:r>
      <w:r w:rsidRPr="002C7B0C">
        <w:rPr>
          <w:rFonts w:ascii="Times New Roman" w:hAnsi="Times New Roman" w:cs="Times New Roman"/>
          <w:b/>
          <w:bCs/>
        </w:rPr>
        <w:t>travail et de pauvreté</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Faiblesse des lois et de leur application</w:t>
      </w:r>
      <w:r w:rsidRPr="002C7B0C">
        <w:rPr>
          <w:rFonts w:ascii="Times New Roman" w:hAnsi="Times New Roman" w:cs="Times New Roman"/>
        </w:rPr>
        <w:t xml:space="preserve"> – Beaucoup de pays </w:t>
      </w:r>
      <w:r w:rsidRPr="002C7B0C">
        <w:rPr>
          <w:rFonts w:ascii="Times New Roman" w:hAnsi="Times New Roman" w:cs="Times New Roman"/>
          <w:b/>
          <w:bCs/>
        </w:rPr>
        <w:t>n’ont pas de lois strictes</w:t>
      </w:r>
      <w:r w:rsidRPr="002C7B0C">
        <w:rPr>
          <w:rFonts w:ascii="Times New Roman" w:hAnsi="Times New Roman" w:cs="Times New Roman"/>
        </w:rPr>
        <w:t xml:space="preserve"> ou </w:t>
      </w:r>
      <w:r w:rsidRPr="002C7B0C">
        <w:rPr>
          <w:rFonts w:ascii="Times New Roman" w:hAnsi="Times New Roman" w:cs="Times New Roman"/>
          <w:b/>
          <w:bCs/>
        </w:rPr>
        <w:t>ne font pas appliquer celles existantes</w:t>
      </w:r>
      <w:r w:rsidRPr="002C7B0C">
        <w:rPr>
          <w:rFonts w:ascii="Times New Roman" w:hAnsi="Times New Roman" w:cs="Times New Roman"/>
        </w:rPr>
        <w:t xml:space="preserve">, permettant ainsi </w:t>
      </w:r>
      <w:r w:rsidRPr="002C7B0C">
        <w:rPr>
          <w:rFonts w:ascii="Times New Roman" w:hAnsi="Times New Roman" w:cs="Times New Roman"/>
          <w:b/>
          <w:bCs/>
        </w:rPr>
        <w:t>la perpétuation de l’exploitation des enfants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Normalisation culturelle du travail des enfants</w:t>
      </w:r>
      <w:r w:rsidRPr="002C7B0C">
        <w:rPr>
          <w:rFonts w:ascii="Times New Roman" w:hAnsi="Times New Roman" w:cs="Times New Roman"/>
        </w:rPr>
        <w:t xml:space="preserve"> – Dans certaines communautés, </w:t>
      </w:r>
      <w:r w:rsidRPr="002C7B0C">
        <w:rPr>
          <w:rFonts w:ascii="Times New Roman" w:hAnsi="Times New Roman" w:cs="Times New Roman"/>
          <w:b/>
          <w:bCs/>
        </w:rPr>
        <w:t>le travail infantile est perçu comme une pratique traditionnelle ou nécessaire</w:t>
      </w:r>
      <w:r w:rsidR="00480BA0" w:rsidRPr="002C7B0C">
        <w:rPr>
          <w:rFonts w:ascii="Times New Roman" w:hAnsi="Times New Roman" w:cs="Times New Roman"/>
          <w:b/>
          <w:bCs/>
        </w:rPr>
        <w:t xml:space="preserve"> pour l’éducation des enfants</w:t>
      </w:r>
      <w:r w:rsidRPr="002C7B0C">
        <w:rPr>
          <w:rFonts w:ascii="Times New Roman" w:hAnsi="Times New Roman" w:cs="Times New Roman"/>
        </w:rPr>
        <w:t>,</w:t>
      </w:r>
      <w:r w:rsidR="00480BA0" w:rsidRPr="002C7B0C">
        <w:rPr>
          <w:rFonts w:ascii="Times New Roman" w:hAnsi="Times New Roman" w:cs="Times New Roman"/>
        </w:rPr>
        <w:t xml:space="preserve"> mais empêchant parfois,</w:t>
      </w:r>
      <w:r w:rsidRPr="002C7B0C">
        <w:rPr>
          <w:rFonts w:ascii="Times New Roman" w:hAnsi="Times New Roman" w:cs="Times New Roman"/>
        </w:rPr>
        <w:t xml:space="preserve"> </w:t>
      </w:r>
      <w:r w:rsidRPr="002C7B0C">
        <w:rPr>
          <w:rFonts w:ascii="Times New Roman" w:hAnsi="Times New Roman" w:cs="Times New Roman"/>
          <w:b/>
          <w:bCs/>
        </w:rPr>
        <w:t>une prise de conscience de ses conséquences à long terme</w:t>
      </w:r>
      <w:r w:rsidRPr="002C7B0C">
        <w:rPr>
          <w:rFonts w:ascii="Times New Roman" w:hAnsi="Times New Roman" w:cs="Times New Roman"/>
        </w:rPr>
        <w:t>.</w:t>
      </w:r>
    </w:p>
    <w:p w14:paraId="5A21B068"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Sans </w:t>
      </w:r>
      <w:r w:rsidRPr="002C7B0C">
        <w:rPr>
          <w:rFonts w:ascii="Times New Roman" w:hAnsi="Times New Roman" w:cs="Times New Roman"/>
          <w:b/>
          <w:bCs/>
        </w:rPr>
        <w:t>intervention immédiate</w:t>
      </w:r>
      <w:r w:rsidRPr="002C7B0C">
        <w:rPr>
          <w:rFonts w:ascii="Times New Roman" w:hAnsi="Times New Roman" w:cs="Times New Roman"/>
        </w:rPr>
        <w:t xml:space="preserve">, </w:t>
      </w:r>
      <w:r w:rsidRPr="002C7B0C">
        <w:rPr>
          <w:rFonts w:ascii="Times New Roman" w:hAnsi="Times New Roman" w:cs="Times New Roman"/>
          <w:b/>
          <w:bCs/>
        </w:rPr>
        <w:t>le travail des enfants continuera de priver des millions d’enfants de leur avenir</w:t>
      </w:r>
      <w:r w:rsidRPr="002C7B0C">
        <w:rPr>
          <w:rFonts w:ascii="Times New Roman" w:hAnsi="Times New Roman" w:cs="Times New Roman"/>
        </w:rPr>
        <w:t xml:space="preserve">, perpétuant </w:t>
      </w:r>
      <w:r w:rsidRPr="002C7B0C">
        <w:rPr>
          <w:rFonts w:ascii="Times New Roman" w:hAnsi="Times New Roman" w:cs="Times New Roman"/>
          <w:b/>
          <w:bCs/>
        </w:rPr>
        <w:t>la pauvreté et les inégalités</w:t>
      </w:r>
      <w:r w:rsidRPr="002C7B0C">
        <w:rPr>
          <w:rFonts w:ascii="Times New Roman" w:hAnsi="Times New Roman" w:cs="Times New Roman"/>
        </w:rPr>
        <w:t xml:space="preserve"> d’une génération à l’autre.</w:t>
      </w:r>
    </w:p>
    <w:p w14:paraId="597970C7" w14:textId="49141CBA" w:rsidR="0004289A" w:rsidRPr="002C7B0C" w:rsidRDefault="0004289A" w:rsidP="00083545">
      <w:pPr>
        <w:spacing w:line="240" w:lineRule="auto"/>
        <w:rPr>
          <w:rFonts w:ascii="Times New Roman" w:hAnsi="Times New Roman" w:cs="Times New Roman"/>
        </w:rPr>
      </w:pPr>
    </w:p>
    <w:p w14:paraId="22E86AD2" w14:textId="77777777"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2.8.2. Points Clés à Retenir</w:t>
      </w:r>
    </w:p>
    <w:p w14:paraId="4956BCAD" w14:textId="29D0D403" w:rsidR="0004289A" w:rsidRPr="002C7B0C" w:rsidRDefault="0004289A" w:rsidP="00083545">
      <w:pPr>
        <w:spacing w:line="240" w:lineRule="auto"/>
        <w:rPr>
          <w:rFonts w:ascii="Times New Roman" w:hAnsi="Times New Roman" w:cs="Times New Roman"/>
        </w:rPr>
      </w:pP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La précarité économique alimente le travail des enfants, rendant une intervention urgente nécessaire</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entreprises doivent adopter des pratiques de travail éthiques</w:t>
      </w:r>
      <w:r w:rsidRPr="002C7B0C">
        <w:rPr>
          <w:rFonts w:ascii="Times New Roman" w:hAnsi="Times New Roman" w:cs="Times New Roman"/>
        </w:rPr>
        <w:t xml:space="preserve"> pour protéger </w:t>
      </w:r>
      <w:r w:rsidRPr="002C7B0C">
        <w:rPr>
          <w:rFonts w:ascii="Times New Roman" w:hAnsi="Times New Roman" w:cs="Times New Roman"/>
          <w:b/>
          <w:bCs/>
        </w:rPr>
        <w:t>les enfants contre l’exploitation</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Des politiques plus strictes et des mécanismes de surveillance plus rigoureux sont nécessaires</w:t>
      </w:r>
      <w:r w:rsidRPr="002C7B0C">
        <w:rPr>
          <w:rFonts w:ascii="Times New Roman" w:hAnsi="Times New Roman" w:cs="Times New Roman"/>
        </w:rPr>
        <w:t xml:space="preserve"> pour garantir </w:t>
      </w:r>
      <w:r w:rsidRPr="002C7B0C">
        <w:rPr>
          <w:rFonts w:ascii="Times New Roman" w:hAnsi="Times New Roman" w:cs="Times New Roman"/>
          <w:b/>
          <w:bCs/>
        </w:rPr>
        <w:t xml:space="preserve">l’accès des enfants à l’éducation </w:t>
      </w:r>
      <w:r w:rsidR="00480BA0" w:rsidRPr="002C7B0C">
        <w:rPr>
          <w:rFonts w:ascii="Times New Roman" w:hAnsi="Times New Roman" w:cs="Times New Roman"/>
          <w:b/>
          <w:bCs/>
        </w:rPr>
        <w:t xml:space="preserve">et à  un </w:t>
      </w:r>
      <w:r w:rsidRPr="002C7B0C">
        <w:rPr>
          <w:rFonts w:ascii="Times New Roman" w:hAnsi="Times New Roman" w:cs="Times New Roman"/>
          <w:b/>
          <w:bCs/>
        </w:rPr>
        <w:t>travail</w:t>
      </w:r>
      <w:r w:rsidR="00480BA0" w:rsidRPr="002C7B0C">
        <w:rPr>
          <w:rFonts w:ascii="Times New Roman" w:hAnsi="Times New Roman" w:cs="Times New Roman"/>
          <w:b/>
          <w:bCs/>
        </w:rPr>
        <w:t xml:space="preserve"> digne </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campagnes de sensibilisation communautaire sont essentielles</w:t>
      </w:r>
      <w:r w:rsidRPr="002C7B0C">
        <w:rPr>
          <w:rFonts w:ascii="Times New Roman" w:hAnsi="Times New Roman" w:cs="Times New Roman"/>
        </w:rPr>
        <w:t xml:space="preserve"> pour </w:t>
      </w:r>
      <w:r w:rsidRPr="002C7B0C">
        <w:rPr>
          <w:rFonts w:ascii="Times New Roman" w:hAnsi="Times New Roman" w:cs="Times New Roman"/>
          <w:b/>
          <w:bCs/>
        </w:rPr>
        <w:t>changer les mentalités et promouvoir les droits des enfants</w:t>
      </w:r>
      <w:r w:rsidRPr="002C7B0C">
        <w:rPr>
          <w:rFonts w:ascii="Times New Roman" w:hAnsi="Times New Roman" w:cs="Times New Roman"/>
        </w:rPr>
        <w:t>.</w:t>
      </w:r>
    </w:p>
    <w:p w14:paraId="1F911024" w14:textId="5D16CEB5" w:rsidR="0004289A" w:rsidRPr="002C7B0C" w:rsidRDefault="0004289A" w:rsidP="00083545">
      <w:pPr>
        <w:spacing w:line="240" w:lineRule="auto"/>
        <w:rPr>
          <w:rFonts w:ascii="Times New Roman" w:hAnsi="Times New Roman" w:cs="Times New Roman"/>
        </w:rPr>
      </w:pPr>
    </w:p>
    <w:p w14:paraId="1B250002" w14:textId="77777777"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2.8.3. Appel à l’Action : Mettons Fin au Travail des Enfants et Investissons dans Leur Avenir</w:t>
      </w:r>
    </w:p>
    <w:p w14:paraId="757E18C7"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Les </w:t>
      </w:r>
      <w:r w:rsidRPr="002C7B0C">
        <w:rPr>
          <w:rFonts w:ascii="Times New Roman" w:hAnsi="Times New Roman" w:cs="Times New Roman"/>
          <w:b/>
          <w:bCs/>
        </w:rPr>
        <w:t>gouvernements, les entreprises et les communautés</w:t>
      </w:r>
      <w:r w:rsidRPr="002C7B0C">
        <w:rPr>
          <w:rFonts w:ascii="Times New Roman" w:hAnsi="Times New Roman" w:cs="Times New Roman"/>
        </w:rPr>
        <w:t xml:space="preserve"> doivent agir </w:t>
      </w:r>
      <w:r w:rsidRPr="002C7B0C">
        <w:rPr>
          <w:rFonts w:ascii="Times New Roman" w:hAnsi="Times New Roman" w:cs="Times New Roman"/>
          <w:b/>
          <w:bCs/>
        </w:rPr>
        <w:t>immédiatement et collectivement</w:t>
      </w:r>
      <w:r w:rsidRPr="002C7B0C">
        <w:rPr>
          <w:rFonts w:ascii="Times New Roman" w:hAnsi="Times New Roman" w:cs="Times New Roman"/>
        </w:rPr>
        <w:t xml:space="preserve"> pour </w:t>
      </w:r>
      <w:r w:rsidRPr="002C7B0C">
        <w:rPr>
          <w:rFonts w:ascii="Times New Roman" w:hAnsi="Times New Roman" w:cs="Times New Roman"/>
          <w:b/>
          <w:bCs/>
        </w:rPr>
        <w:t>protéger les enfants en situation de travail</w:t>
      </w:r>
      <w:r w:rsidRPr="002C7B0C">
        <w:rPr>
          <w:rFonts w:ascii="Times New Roman" w:hAnsi="Times New Roman" w:cs="Times New Roman"/>
        </w:rPr>
        <w:t xml:space="preserve"> et garantir que </w:t>
      </w:r>
      <w:r w:rsidRPr="002C7B0C">
        <w:rPr>
          <w:rFonts w:ascii="Times New Roman" w:hAnsi="Times New Roman" w:cs="Times New Roman"/>
          <w:b/>
          <w:bCs/>
        </w:rPr>
        <w:t>chaque enfant puisse grandir en sécurité, avec dignité et des opportunités</w:t>
      </w:r>
      <w:r w:rsidRPr="002C7B0C">
        <w:rPr>
          <w:rFonts w:ascii="Times New Roman" w:hAnsi="Times New Roman" w:cs="Times New Roman"/>
        </w:rPr>
        <w:t>.</w:t>
      </w:r>
    </w:p>
    <w:p w14:paraId="01897226" w14:textId="111832B3" w:rsidR="0004289A" w:rsidRPr="002C7B0C" w:rsidRDefault="0004289A"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Renforcer les lois de protection de l’enfance</w:t>
      </w:r>
      <w:r w:rsidRPr="002C7B0C">
        <w:rPr>
          <w:rFonts w:ascii="Times New Roman" w:hAnsi="Times New Roman" w:cs="Times New Roman"/>
        </w:rPr>
        <w:t xml:space="preserve"> – Les gouvernements doivent </w:t>
      </w:r>
      <w:r w:rsidRPr="002C7B0C">
        <w:rPr>
          <w:rFonts w:ascii="Times New Roman" w:hAnsi="Times New Roman" w:cs="Times New Roman"/>
          <w:b/>
          <w:bCs/>
        </w:rPr>
        <w:t>imposer des réglementations plus strictes</w:t>
      </w:r>
      <w:r w:rsidRPr="002C7B0C">
        <w:rPr>
          <w:rFonts w:ascii="Times New Roman" w:hAnsi="Times New Roman" w:cs="Times New Roman"/>
        </w:rPr>
        <w:t xml:space="preserve"> pour prévenir </w:t>
      </w:r>
      <w:r w:rsidRPr="002C7B0C">
        <w:rPr>
          <w:rFonts w:ascii="Times New Roman" w:hAnsi="Times New Roman" w:cs="Times New Roman"/>
          <w:b/>
          <w:bCs/>
        </w:rPr>
        <w:t>le travail des enfants</w:t>
      </w:r>
      <w:r w:rsidRPr="002C7B0C">
        <w:rPr>
          <w:rFonts w:ascii="Times New Roman" w:hAnsi="Times New Roman" w:cs="Times New Roman"/>
        </w:rPr>
        <w:t xml:space="preserve"> et </w:t>
      </w:r>
      <w:r w:rsidRPr="002C7B0C">
        <w:rPr>
          <w:rFonts w:ascii="Times New Roman" w:hAnsi="Times New Roman" w:cs="Times New Roman"/>
          <w:b/>
          <w:bCs/>
        </w:rPr>
        <w:t>tenir les entreprises responsables des violations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Rendre l’éducation accessible à tous les enfants</w:t>
      </w:r>
      <w:r w:rsidRPr="002C7B0C">
        <w:rPr>
          <w:rFonts w:ascii="Times New Roman" w:hAnsi="Times New Roman" w:cs="Times New Roman"/>
        </w:rPr>
        <w:t xml:space="preserve"> – </w:t>
      </w:r>
      <w:r w:rsidRPr="002C7B0C">
        <w:rPr>
          <w:rFonts w:ascii="Times New Roman" w:hAnsi="Times New Roman" w:cs="Times New Roman"/>
          <w:b/>
          <w:bCs/>
        </w:rPr>
        <w:t>Développer l’enseignement gratuit</w:t>
      </w:r>
      <w:r w:rsidRPr="002C7B0C">
        <w:rPr>
          <w:rFonts w:ascii="Times New Roman" w:hAnsi="Times New Roman" w:cs="Times New Roman"/>
        </w:rPr>
        <w:t xml:space="preserve">, la </w:t>
      </w:r>
      <w:r w:rsidRPr="002C7B0C">
        <w:rPr>
          <w:rFonts w:ascii="Times New Roman" w:hAnsi="Times New Roman" w:cs="Times New Roman"/>
          <w:b/>
          <w:bCs/>
        </w:rPr>
        <w:t>formation professionnelle</w:t>
      </w:r>
      <w:r w:rsidRPr="002C7B0C">
        <w:rPr>
          <w:rFonts w:ascii="Times New Roman" w:hAnsi="Times New Roman" w:cs="Times New Roman"/>
        </w:rPr>
        <w:t xml:space="preserve"> et </w:t>
      </w:r>
      <w:r w:rsidRPr="002C7B0C">
        <w:rPr>
          <w:rFonts w:ascii="Times New Roman" w:hAnsi="Times New Roman" w:cs="Times New Roman"/>
          <w:b/>
          <w:bCs/>
        </w:rPr>
        <w:t>les aides financières aux familles</w:t>
      </w:r>
      <w:r w:rsidRPr="002C7B0C">
        <w:rPr>
          <w:rFonts w:ascii="Times New Roman" w:hAnsi="Times New Roman" w:cs="Times New Roman"/>
        </w:rPr>
        <w:t xml:space="preserve"> pour empêcher </w:t>
      </w:r>
      <w:r w:rsidRPr="002C7B0C">
        <w:rPr>
          <w:rFonts w:ascii="Times New Roman" w:hAnsi="Times New Roman" w:cs="Times New Roman"/>
          <w:b/>
          <w:bCs/>
        </w:rPr>
        <w:t>les abandons scolaires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Encourager des pratiques commerciales éthiques</w:t>
      </w:r>
      <w:r w:rsidRPr="002C7B0C">
        <w:rPr>
          <w:rFonts w:ascii="Times New Roman" w:hAnsi="Times New Roman" w:cs="Times New Roman"/>
        </w:rPr>
        <w:t xml:space="preserve"> – Les entreprises doivent </w:t>
      </w:r>
      <w:r w:rsidRPr="002C7B0C">
        <w:rPr>
          <w:rFonts w:ascii="Times New Roman" w:hAnsi="Times New Roman" w:cs="Times New Roman"/>
          <w:b/>
          <w:bCs/>
        </w:rPr>
        <w:t>adopter des politiques de tolérance zéro</w:t>
      </w:r>
      <w:r w:rsidRPr="002C7B0C">
        <w:rPr>
          <w:rFonts w:ascii="Times New Roman" w:hAnsi="Times New Roman" w:cs="Times New Roman"/>
        </w:rPr>
        <w:t xml:space="preserve"> face </w:t>
      </w:r>
      <w:r w:rsidR="00A81395" w:rsidRPr="002C7B0C">
        <w:rPr>
          <w:rFonts w:ascii="Times New Roman" w:hAnsi="Times New Roman" w:cs="Times New Roman"/>
        </w:rPr>
        <w:t xml:space="preserve">à </w:t>
      </w:r>
      <w:r w:rsidR="001157ED" w:rsidRPr="002C7B0C">
        <w:rPr>
          <w:rFonts w:ascii="Times New Roman" w:hAnsi="Times New Roman" w:cs="Times New Roman"/>
        </w:rPr>
        <w:t xml:space="preserve"> l’exploitation des enfants  par le travail </w:t>
      </w:r>
      <w:r w:rsidRPr="002C7B0C">
        <w:rPr>
          <w:rFonts w:ascii="Times New Roman" w:hAnsi="Times New Roman" w:cs="Times New Roman"/>
        </w:rPr>
        <w:t xml:space="preserve">et s’assurer que leurs </w:t>
      </w:r>
      <w:r w:rsidRPr="002C7B0C">
        <w:rPr>
          <w:rFonts w:ascii="Times New Roman" w:hAnsi="Times New Roman" w:cs="Times New Roman"/>
          <w:b/>
          <w:bCs/>
        </w:rPr>
        <w:t>chaînes d’approvisionnement en soient exemptes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Autonomiser les enfants et les jeunes</w:t>
      </w:r>
      <w:r w:rsidRPr="002C7B0C">
        <w:rPr>
          <w:rFonts w:ascii="Times New Roman" w:hAnsi="Times New Roman" w:cs="Times New Roman"/>
        </w:rPr>
        <w:t xml:space="preserve"> – Soutenir </w:t>
      </w:r>
      <w:r w:rsidRPr="002C7B0C">
        <w:rPr>
          <w:rFonts w:ascii="Times New Roman" w:hAnsi="Times New Roman" w:cs="Times New Roman"/>
          <w:b/>
          <w:bCs/>
        </w:rPr>
        <w:t>les initiatives qui leur fournissent des compétences</w:t>
      </w:r>
      <w:r w:rsidRPr="002C7B0C">
        <w:rPr>
          <w:rFonts w:ascii="Times New Roman" w:hAnsi="Times New Roman" w:cs="Times New Roman"/>
        </w:rPr>
        <w:t xml:space="preserve"> pour obtenir </w:t>
      </w:r>
      <w:r w:rsidRPr="002C7B0C">
        <w:rPr>
          <w:rFonts w:ascii="Times New Roman" w:hAnsi="Times New Roman" w:cs="Times New Roman"/>
          <w:b/>
          <w:bCs/>
        </w:rPr>
        <w:t>un emploi digne sans exploitation</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Sensibiliser les communautés</w:t>
      </w:r>
      <w:r w:rsidRPr="002C7B0C">
        <w:rPr>
          <w:rFonts w:ascii="Times New Roman" w:hAnsi="Times New Roman" w:cs="Times New Roman"/>
        </w:rPr>
        <w:t xml:space="preserve"> – Mettre en place des </w:t>
      </w:r>
      <w:r w:rsidRPr="002C7B0C">
        <w:rPr>
          <w:rFonts w:ascii="Times New Roman" w:hAnsi="Times New Roman" w:cs="Times New Roman"/>
          <w:b/>
          <w:bCs/>
        </w:rPr>
        <w:t>campagnes éducatives</w:t>
      </w:r>
      <w:r w:rsidRPr="002C7B0C">
        <w:rPr>
          <w:rFonts w:ascii="Times New Roman" w:hAnsi="Times New Roman" w:cs="Times New Roman"/>
        </w:rPr>
        <w:t xml:space="preserve"> pour informer les familles sur </w:t>
      </w:r>
      <w:r w:rsidRPr="002C7B0C">
        <w:rPr>
          <w:rFonts w:ascii="Times New Roman" w:hAnsi="Times New Roman" w:cs="Times New Roman"/>
          <w:b/>
          <w:bCs/>
        </w:rPr>
        <w:t>les effets néfastes d</w:t>
      </w:r>
      <w:r w:rsidR="00A81395" w:rsidRPr="002C7B0C">
        <w:rPr>
          <w:rFonts w:ascii="Times New Roman" w:hAnsi="Times New Roman" w:cs="Times New Roman"/>
          <w:b/>
          <w:bCs/>
        </w:rPr>
        <w:t>e l’exploitation d</w:t>
      </w:r>
      <w:r w:rsidRPr="002C7B0C">
        <w:rPr>
          <w:rFonts w:ascii="Times New Roman" w:hAnsi="Times New Roman" w:cs="Times New Roman"/>
          <w:b/>
          <w:bCs/>
        </w:rPr>
        <w:t>u travail des enfants</w:t>
      </w:r>
      <w:r w:rsidRPr="002C7B0C">
        <w:rPr>
          <w:rFonts w:ascii="Times New Roman" w:hAnsi="Times New Roman" w:cs="Times New Roman"/>
        </w:rPr>
        <w:t xml:space="preserve"> et promouvoir </w:t>
      </w:r>
      <w:r w:rsidRPr="002C7B0C">
        <w:rPr>
          <w:rFonts w:ascii="Times New Roman" w:hAnsi="Times New Roman" w:cs="Times New Roman"/>
          <w:b/>
          <w:bCs/>
        </w:rPr>
        <w:t>les droits des enfants</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Créer des alternatives économiques pour les familles</w:t>
      </w:r>
      <w:r w:rsidRPr="002C7B0C">
        <w:rPr>
          <w:rFonts w:ascii="Times New Roman" w:hAnsi="Times New Roman" w:cs="Times New Roman"/>
        </w:rPr>
        <w:t xml:space="preserve"> – Les </w:t>
      </w:r>
      <w:r w:rsidRPr="002C7B0C">
        <w:rPr>
          <w:rFonts w:ascii="Times New Roman" w:hAnsi="Times New Roman" w:cs="Times New Roman"/>
          <w:b/>
          <w:bCs/>
        </w:rPr>
        <w:t>gouvernements et ONG</w:t>
      </w:r>
      <w:r w:rsidRPr="002C7B0C">
        <w:rPr>
          <w:rFonts w:ascii="Times New Roman" w:hAnsi="Times New Roman" w:cs="Times New Roman"/>
        </w:rPr>
        <w:t xml:space="preserve"> doivent </w:t>
      </w:r>
      <w:r w:rsidRPr="002C7B0C">
        <w:rPr>
          <w:rFonts w:ascii="Times New Roman" w:hAnsi="Times New Roman" w:cs="Times New Roman"/>
          <w:b/>
          <w:bCs/>
        </w:rPr>
        <w:t>investir dans des programmes de protection sociale</w:t>
      </w:r>
      <w:r w:rsidRPr="002C7B0C">
        <w:rPr>
          <w:rFonts w:ascii="Times New Roman" w:hAnsi="Times New Roman" w:cs="Times New Roman"/>
        </w:rPr>
        <w:t xml:space="preserve"> pour offrir </w:t>
      </w:r>
      <w:r w:rsidRPr="002C7B0C">
        <w:rPr>
          <w:rFonts w:ascii="Times New Roman" w:hAnsi="Times New Roman" w:cs="Times New Roman"/>
          <w:b/>
          <w:bCs/>
        </w:rPr>
        <w:t>une stabilité financière aux ménages vulnérables</w:t>
      </w:r>
      <w:r w:rsidRPr="002C7B0C">
        <w:rPr>
          <w:rFonts w:ascii="Times New Roman" w:hAnsi="Times New Roman" w:cs="Times New Roman"/>
        </w:rPr>
        <w:t>.</w:t>
      </w:r>
    </w:p>
    <w:p w14:paraId="10ECC5FE" w14:textId="77777777" w:rsidR="0004289A" w:rsidRPr="002C7B0C" w:rsidRDefault="0004289A"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Aucun enfant ne devrait être contraint de travailler pour survivre.</w:t>
      </w:r>
    </w:p>
    <w:p w14:paraId="66745EDD" w14:textId="0CC8390F"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lastRenderedPageBreak/>
        <w:t xml:space="preserve">Un </w:t>
      </w:r>
      <w:r w:rsidRPr="002C7B0C">
        <w:rPr>
          <w:rFonts w:ascii="Times New Roman" w:hAnsi="Times New Roman" w:cs="Times New Roman"/>
          <w:b/>
          <w:bCs/>
        </w:rPr>
        <w:t xml:space="preserve">avenir </w:t>
      </w:r>
      <w:r w:rsidR="00A81395" w:rsidRPr="002C7B0C">
        <w:rPr>
          <w:rFonts w:ascii="Times New Roman" w:hAnsi="Times New Roman" w:cs="Times New Roman"/>
          <w:b/>
          <w:bCs/>
        </w:rPr>
        <w:t xml:space="preserve">où les enfants peuvent </w:t>
      </w:r>
      <w:r w:rsidR="001157ED" w:rsidRPr="002C7B0C">
        <w:rPr>
          <w:rFonts w:ascii="Times New Roman" w:hAnsi="Times New Roman" w:cs="Times New Roman"/>
          <w:b/>
          <w:bCs/>
        </w:rPr>
        <w:t>choisir entre</w:t>
      </w:r>
      <w:r w:rsidR="00A81395" w:rsidRPr="002C7B0C">
        <w:rPr>
          <w:rFonts w:ascii="Times New Roman" w:hAnsi="Times New Roman" w:cs="Times New Roman"/>
          <w:b/>
          <w:bCs/>
        </w:rPr>
        <w:t xml:space="preserve"> </w:t>
      </w:r>
      <w:r w:rsidRPr="002C7B0C">
        <w:rPr>
          <w:rFonts w:ascii="Times New Roman" w:hAnsi="Times New Roman" w:cs="Times New Roman"/>
          <w:b/>
          <w:bCs/>
        </w:rPr>
        <w:t>travail</w:t>
      </w:r>
      <w:r w:rsidR="00A81395" w:rsidRPr="002C7B0C">
        <w:rPr>
          <w:rFonts w:ascii="Times New Roman" w:hAnsi="Times New Roman" w:cs="Times New Roman"/>
          <w:b/>
          <w:bCs/>
        </w:rPr>
        <w:t xml:space="preserve">ler et ne pas travailler </w:t>
      </w:r>
      <w:r w:rsidRPr="002C7B0C">
        <w:rPr>
          <w:rFonts w:ascii="Times New Roman" w:hAnsi="Times New Roman" w:cs="Times New Roman"/>
          <w:b/>
          <w:bCs/>
        </w:rPr>
        <w:t>est possible</w:t>
      </w:r>
      <w:r w:rsidRPr="002C7B0C">
        <w:rPr>
          <w:rFonts w:ascii="Times New Roman" w:hAnsi="Times New Roman" w:cs="Times New Roman"/>
        </w:rPr>
        <w:t xml:space="preserve"> si nous </w:t>
      </w:r>
      <w:r w:rsidRPr="002C7B0C">
        <w:rPr>
          <w:rFonts w:ascii="Times New Roman" w:hAnsi="Times New Roman" w:cs="Times New Roman"/>
          <w:b/>
          <w:bCs/>
        </w:rPr>
        <w:t>agissons maintenant</w:t>
      </w:r>
      <w:r w:rsidRPr="002C7B0C">
        <w:rPr>
          <w:rFonts w:ascii="Times New Roman" w:hAnsi="Times New Roman" w:cs="Times New Roman"/>
        </w:rPr>
        <w:t xml:space="preserve"> pour </w:t>
      </w:r>
      <w:r w:rsidR="003048FA" w:rsidRPr="002C7B0C">
        <w:rPr>
          <w:rFonts w:ascii="Times New Roman" w:hAnsi="Times New Roman" w:cs="Times New Roman"/>
          <w:b/>
          <w:bCs/>
        </w:rPr>
        <w:t>garantir</w:t>
      </w:r>
      <w:r w:rsidRPr="002C7B0C">
        <w:rPr>
          <w:rFonts w:ascii="Times New Roman" w:hAnsi="Times New Roman" w:cs="Times New Roman"/>
          <w:b/>
          <w:bCs/>
        </w:rPr>
        <w:t xml:space="preserve"> leurs droits et investir dans l’éducation, le soutien social et des pratiques commerciales responsables</w:t>
      </w:r>
      <w:r w:rsidRPr="002C7B0C">
        <w:rPr>
          <w:rFonts w:ascii="Times New Roman" w:hAnsi="Times New Roman" w:cs="Times New Roman"/>
        </w:rPr>
        <w:t>.</w:t>
      </w:r>
    </w:p>
    <w:p w14:paraId="19683578" w14:textId="77777777" w:rsidR="0004289A" w:rsidRPr="002C7B0C" w:rsidRDefault="0004289A"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Brisons le cycle de l’exploitation et offrons à chaque enfant la chance de s’épanouir !</w:t>
      </w:r>
      <w:r w:rsidRPr="002C7B0C">
        <w:rPr>
          <w:rFonts w:ascii="Times New Roman" w:hAnsi="Times New Roman" w:cs="Times New Roman"/>
        </w:rPr>
        <w:t xml:space="preserve"> </w:t>
      </w:r>
      <w:r w:rsidRPr="002C7B0C">
        <w:rPr>
          <w:rFonts w:ascii="Segoe UI Emoji" w:hAnsi="Segoe UI Emoji" w:cs="Segoe UI Emoji"/>
        </w:rPr>
        <w:t>🔹</w:t>
      </w:r>
    </w:p>
    <w:p w14:paraId="0ED7F5E3" w14:textId="77777777" w:rsidR="0004289A" w:rsidRPr="002C7B0C" w:rsidRDefault="0004289A" w:rsidP="00083545">
      <w:pPr>
        <w:spacing w:line="240" w:lineRule="auto"/>
        <w:rPr>
          <w:rFonts w:ascii="Times New Roman" w:hAnsi="Times New Roman" w:cs="Times New Roman"/>
        </w:rPr>
      </w:pPr>
    </w:p>
    <w:p w14:paraId="1A22C80F" w14:textId="77777777" w:rsidR="0004289A" w:rsidRPr="002C7B0C" w:rsidRDefault="0004289A"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3. Visites de Haut Niveau : Un Témoignage de l’Influence Croissante du MAEJT</w:t>
      </w:r>
    </w:p>
    <w:p w14:paraId="436198B7"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L’événement a été honoré par </w:t>
      </w:r>
      <w:r w:rsidRPr="002C7B0C">
        <w:rPr>
          <w:rFonts w:ascii="Times New Roman" w:hAnsi="Times New Roman" w:cs="Times New Roman"/>
          <w:b/>
          <w:bCs/>
        </w:rPr>
        <w:t>la présence de dirigeants éminents de l’Union Africaine</w:t>
      </w:r>
      <w:r w:rsidRPr="002C7B0C">
        <w:rPr>
          <w:rFonts w:ascii="Times New Roman" w:hAnsi="Times New Roman" w:cs="Times New Roman"/>
        </w:rPr>
        <w:t xml:space="preserve">, réaffirmant leur engagement en faveur </w:t>
      </w:r>
      <w:r w:rsidRPr="002C7B0C">
        <w:rPr>
          <w:rFonts w:ascii="Times New Roman" w:hAnsi="Times New Roman" w:cs="Times New Roman"/>
          <w:b/>
          <w:bCs/>
        </w:rPr>
        <w:t>des droits de l’enfant, de l’éducation et de l’autonomisation des jeunes</w:t>
      </w:r>
      <w:r w:rsidRPr="002C7B0C">
        <w:rPr>
          <w:rFonts w:ascii="Times New Roman" w:hAnsi="Times New Roman" w:cs="Times New Roman"/>
        </w:rPr>
        <w:t>.</w:t>
      </w:r>
    </w:p>
    <w:p w14:paraId="122C7B96"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Leur visite </w:t>
      </w:r>
      <w:r w:rsidRPr="002C7B0C">
        <w:rPr>
          <w:rFonts w:ascii="Times New Roman" w:hAnsi="Times New Roman" w:cs="Times New Roman"/>
          <w:b/>
          <w:bCs/>
        </w:rPr>
        <w:t>n’a pas seulement apporté des orientations stratégiques</w:t>
      </w:r>
      <w:r w:rsidRPr="002C7B0C">
        <w:rPr>
          <w:rFonts w:ascii="Times New Roman" w:hAnsi="Times New Roman" w:cs="Times New Roman"/>
        </w:rPr>
        <w:t xml:space="preserve">, mais </w:t>
      </w:r>
      <w:r w:rsidRPr="002C7B0C">
        <w:rPr>
          <w:rFonts w:ascii="Times New Roman" w:hAnsi="Times New Roman" w:cs="Times New Roman"/>
          <w:b/>
          <w:bCs/>
        </w:rPr>
        <w:t>a aussi inspiré et motivé les jeunes participants à prendre en main leur avenir</w:t>
      </w:r>
      <w:r w:rsidRPr="002C7B0C">
        <w:rPr>
          <w:rFonts w:ascii="Times New Roman" w:hAnsi="Times New Roman" w:cs="Times New Roman"/>
        </w:rPr>
        <w:t>.</w:t>
      </w:r>
    </w:p>
    <w:p w14:paraId="4F8DF638" w14:textId="04AE8F6B" w:rsidR="0004289A" w:rsidRPr="002C7B0C" w:rsidRDefault="0004289A" w:rsidP="00083545">
      <w:pPr>
        <w:spacing w:line="240" w:lineRule="auto"/>
        <w:rPr>
          <w:rFonts w:ascii="Times New Roman" w:hAnsi="Times New Roman" w:cs="Times New Roman"/>
        </w:rPr>
      </w:pPr>
    </w:p>
    <w:p w14:paraId="142B9C30" w14:textId="77777777"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3.1. Un Message d’Encouragement de S.E. Minata Samaté Cessouma</w:t>
      </w:r>
    </w:p>
    <w:p w14:paraId="681388BE"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Son Excellence </w:t>
      </w:r>
      <w:r w:rsidRPr="002C7B0C">
        <w:rPr>
          <w:rFonts w:ascii="Times New Roman" w:hAnsi="Times New Roman" w:cs="Times New Roman"/>
          <w:b/>
          <w:bCs/>
        </w:rPr>
        <w:t>Minata Samaté Cessouma</w:t>
      </w:r>
      <w:r w:rsidRPr="002C7B0C">
        <w:rPr>
          <w:rFonts w:ascii="Times New Roman" w:hAnsi="Times New Roman" w:cs="Times New Roman"/>
        </w:rPr>
        <w:t xml:space="preserve">, Commissaire à </w:t>
      </w:r>
      <w:r w:rsidRPr="002C7B0C">
        <w:rPr>
          <w:rFonts w:ascii="Times New Roman" w:hAnsi="Times New Roman" w:cs="Times New Roman"/>
          <w:b/>
          <w:bCs/>
        </w:rPr>
        <w:t>la Santé, aux Affaires Humanitaires et au Développement Social de l’Union Africaine</w:t>
      </w:r>
      <w:r w:rsidRPr="002C7B0C">
        <w:rPr>
          <w:rFonts w:ascii="Times New Roman" w:hAnsi="Times New Roman" w:cs="Times New Roman"/>
        </w:rPr>
        <w:t xml:space="preserve">, a pris le temps, malgré son emploi du temps chargé, pour </w:t>
      </w:r>
      <w:r w:rsidRPr="002C7B0C">
        <w:rPr>
          <w:rFonts w:ascii="Times New Roman" w:hAnsi="Times New Roman" w:cs="Times New Roman"/>
          <w:b/>
          <w:bCs/>
        </w:rPr>
        <w:t>échanger directement avec les enfants</w:t>
      </w:r>
      <w:r w:rsidRPr="002C7B0C">
        <w:rPr>
          <w:rFonts w:ascii="Times New Roman" w:hAnsi="Times New Roman" w:cs="Times New Roman"/>
        </w:rPr>
        <w:t>.</w:t>
      </w:r>
    </w:p>
    <w:p w14:paraId="5071E0C7"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Dans une discussion ouverte et chaleureuse, elle les a encouragés </w:t>
      </w:r>
      <w:r w:rsidRPr="002C7B0C">
        <w:rPr>
          <w:rFonts w:ascii="Times New Roman" w:hAnsi="Times New Roman" w:cs="Times New Roman"/>
          <w:b/>
          <w:bCs/>
        </w:rPr>
        <w:t>à relever les défis avec courage et à ne jamais laisser les obstacles freiner leurs rêves</w:t>
      </w:r>
      <w:r w:rsidRPr="002C7B0C">
        <w:rPr>
          <w:rFonts w:ascii="Times New Roman" w:hAnsi="Times New Roman" w:cs="Times New Roman"/>
        </w:rPr>
        <w:t>.</w:t>
      </w:r>
    </w:p>
    <w:p w14:paraId="3BC90085"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Elle a mis un accent particulier sur </w:t>
      </w:r>
      <w:r w:rsidRPr="002C7B0C">
        <w:rPr>
          <w:rFonts w:ascii="Times New Roman" w:hAnsi="Times New Roman" w:cs="Times New Roman"/>
          <w:b/>
          <w:bCs/>
        </w:rPr>
        <w:t>l’importance de l’éducation et de la formation professionnelle</w:t>
      </w:r>
      <w:r w:rsidRPr="002C7B0C">
        <w:rPr>
          <w:rFonts w:ascii="Times New Roman" w:hAnsi="Times New Roman" w:cs="Times New Roman"/>
        </w:rPr>
        <w:t xml:space="preserve">, insistant sur la nécessité pour </w:t>
      </w:r>
      <w:r w:rsidRPr="002C7B0C">
        <w:rPr>
          <w:rFonts w:ascii="Times New Roman" w:hAnsi="Times New Roman" w:cs="Times New Roman"/>
          <w:b/>
          <w:bCs/>
        </w:rPr>
        <w:t>les filles de poursuivre leurs études et leurs ambitions professionnelles malgré les barrières sociales</w:t>
      </w:r>
      <w:r w:rsidRPr="002C7B0C">
        <w:rPr>
          <w:rFonts w:ascii="Times New Roman" w:hAnsi="Times New Roman" w:cs="Times New Roman"/>
        </w:rPr>
        <w:t>.</w:t>
      </w:r>
    </w:p>
    <w:p w14:paraId="2925BA12"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Sa visite a symbolisé </w:t>
      </w:r>
      <w:r w:rsidRPr="002C7B0C">
        <w:rPr>
          <w:rFonts w:ascii="Times New Roman" w:hAnsi="Times New Roman" w:cs="Times New Roman"/>
          <w:b/>
          <w:bCs/>
        </w:rPr>
        <w:t>l’engagement fort de l’Union Africaine en faveur du bien-être des enfants et du développement des jeunes</w:t>
      </w:r>
      <w:r w:rsidRPr="002C7B0C">
        <w:rPr>
          <w:rFonts w:ascii="Times New Roman" w:hAnsi="Times New Roman" w:cs="Times New Roman"/>
        </w:rPr>
        <w:t xml:space="preserve">, renforçant </w:t>
      </w:r>
      <w:r w:rsidRPr="002C7B0C">
        <w:rPr>
          <w:rFonts w:ascii="Times New Roman" w:hAnsi="Times New Roman" w:cs="Times New Roman"/>
          <w:b/>
          <w:bCs/>
        </w:rPr>
        <w:t>l’idée que la voix des enfants doit être entendue aux plus hauts niveaux de décision</w:t>
      </w:r>
      <w:r w:rsidRPr="002C7B0C">
        <w:rPr>
          <w:rFonts w:ascii="Times New Roman" w:hAnsi="Times New Roman" w:cs="Times New Roman"/>
        </w:rPr>
        <w:t>.</w:t>
      </w:r>
    </w:p>
    <w:p w14:paraId="27601085" w14:textId="6B1A2539" w:rsidR="0004289A" w:rsidRPr="002C7B0C" w:rsidRDefault="0004289A" w:rsidP="00083545">
      <w:pPr>
        <w:spacing w:line="240" w:lineRule="auto"/>
        <w:rPr>
          <w:rFonts w:ascii="Times New Roman" w:hAnsi="Times New Roman" w:cs="Times New Roman"/>
        </w:rPr>
      </w:pPr>
    </w:p>
    <w:p w14:paraId="2B6678D6" w14:textId="324E996D"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 xml:space="preserve">3.2. Mme CISSE : Une Défenseuse de Longue </w:t>
      </w:r>
      <w:r w:rsidR="003048FA" w:rsidRPr="002C7B0C">
        <w:rPr>
          <w:rFonts w:ascii="Times New Roman" w:hAnsi="Times New Roman" w:cs="Times New Roman"/>
          <w:b/>
          <w:bCs/>
        </w:rPr>
        <w:t>d</w:t>
      </w:r>
      <w:r w:rsidRPr="002C7B0C">
        <w:rPr>
          <w:rFonts w:ascii="Times New Roman" w:hAnsi="Times New Roman" w:cs="Times New Roman"/>
          <w:b/>
          <w:bCs/>
        </w:rPr>
        <w:t>ate de la Mission du MAEJT</w:t>
      </w:r>
    </w:p>
    <w:p w14:paraId="15367E44"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Parmi les invités d’honneur figurait </w:t>
      </w:r>
      <w:r w:rsidRPr="002C7B0C">
        <w:rPr>
          <w:rFonts w:ascii="Times New Roman" w:hAnsi="Times New Roman" w:cs="Times New Roman"/>
          <w:b/>
          <w:bCs/>
        </w:rPr>
        <w:t>Mme CISSE</w:t>
      </w:r>
      <w:r w:rsidRPr="002C7B0C">
        <w:rPr>
          <w:rFonts w:ascii="Times New Roman" w:hAnsi="Times New Roman" w:cs="Times New Roman"/>
        </w:rPr>
        <w:t xml:space="preserve">, une fervente militante en faveur du </w:t>
      </w:r>
      <w:r w:rsidRPr="002C7B0C">
        <w:rPr>
          <w:rFonts w:ascii="Times New Roman" w:hAnsi="Times New Roman" w:cs="Times New Roman"/>
          <w:b/>
          <w:bCs/>
        </w:rPr>
        <w:t>MAEJT</w:t>
      </w:r>
      <w:r w:rsidRPr="002C7B0C">
        <w:rPr>
          <w:rFonts w:ascii="Times New Roman" w:hAnsi="Times New Roman" w:cs="Times New Roman"/>
        </w:rPr>
        <w:t>, qui a toujours défendu sa cause avec passion.</w:t>
      </w:r>
    </w:p>
    <w:p w14:paraId="6696A5FB"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Lors de sa visite, elle a </w:t>
      </w:r>
      <w:r w:rsidRPr="002C7B0C">
        <w:rPr>
          <w:rFonts w:ascii="Times New Roman" w:hAnsi="Times New Roman" w:cs="Times New Roman"/>
          <w:b/>
          <w:bCs/>
        </w:rPr>
        <w:t>félicité les efforts inlassables du MAEJT</w:t>
      </w:r>
      <w:r w:rsidRPr="002C7B0C">
        <w:rPr>
          <w:rFonts w:ascii="Times New Roman" w:hAnsi="Times New Roman" w:cs="Times New Roman"/>
        </w:rPr>
        <w:t xml:space="preserve">, en collaboration avec </w:t>
      </w:r>
      <w:r w:rsidRPr="002C7B0C">
        <w:rPr>
          <w:rFonts w:ascii="Times New Roman" w:hAnsi="Times New Roman" w:cs="Times New Roman"/>
          <w:b/>
          <w:bCs/>
        </w:rPr>
        <w:t>Enda Jeunesse Action International</w:t>
      </w:r>
      <w:r w:rsidRPr="002C7B0C">
        <w:rPr>
          <w:rFonts w:ascii="Times New Roman" w:hAnsi="Times New Roman" w:cs="Times New Roman"/>
        </w:rPr>
        <w:t xml:space="preserve">, qui ont permis à l’organisation </w:t>
      </w:r>
      <w:r w:rsidRPr="002C7B0C">
        <w:rPr>
          <w:rFonts w:ascii="Times New Roman" w:hAnsi="Times New Roman" w:cs="Times New Roman"/>
          <w:b/>
          <w:bCs/>
        </w:rPr>
        <w:t>d’obtenir le statut d’observateur auprès du Comité Africain d’Experts sur les Droits et le Bien-être de l’Enfant (CAEDBE)</w:t>
      </w:r>
      <w:r w:rsidRPr="002C7B0C">
        <w:rPr>
          <w:rFonts w:ascii="Times New Roman" w:hAnsi="Times New Roman" w:cs="Times New Roman"/>
        </w:rPr>
        <w:t>.</w:t>
      </w:r>
    </w:p>
    <w:p w14:paraId="3C6A7FA0"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Cet accomplissement représente une </w:t>
      </w:r>
      <w:r w:rsidRPr="002C7B0C">
        <w:rPr>
          <w:rFonts w:ascii="Times New Roman" w:hAnsi="Times New Roman" w:cs="Times New Roman"/>
          <w:b/>
          <w:bCs/>
        </w:rPr>
        <w:t>avancée historique</w:t>
      </w:r>
      <w:r w:rsidRPr="002C7B0C">
        <w:rPr>
          <w:rFonts w:ascii="Times New Roman" w:hAnsi="Times New Roman" w:cs="Times New Roman"/>
        </w:rPr>
        <w:t xml:space="preserve">, renforçant la position du </w:t>
      </w:r>
      <w:r w:rsidRPr="002C7B0C">
        <w:rPr>
          <w:rFonts w:ascii="Times New Roman" w:hAnsi="Times New Roman" w:cs="Times New Roman"/>
          <w:b/>
          <w:bCs/>
        </w:rPr>
        <w:t>MAEJT</w:t>
      </w:r>
      <w:r w:rsidRPr="002C7B0C">
        <w:rPr>
          <w:rFonts w:ascii="Times New Roman" w:hAnsi="Times New Roman" w:cs="Times New Roman"/>
        </w:rPr>
        <w:t xml:space="preserve"> en tant que </w:t>
      </w:r>
      <w:r w:rsidRPr="002C7B0C">
        <w:rPr>
          <w:rFonts w:ascii="Times New Roman" w:hAnsi="Times New Roman" w:cs="Times New Roman"/>
          <w:b/>
          <w:bCs/>
        </w:rPr>
        <w:t>voix incontournable des enfants africains</w:t>
      </w:r>
      <w:r w:rsidRPr="002C7B0C">
        <w:rPr>
          <w:rFonts w:ascii="Times New Roman" w:hAnsi="Times New Roman" w:cs="Times New Roman"/>
        </w:rPr>
        <w:t>.</w:t>
      </w:r>
    </w:p>
    <w:p w14:paraId="5CAEF71D"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Mme CISSE a rappelé aux jeunes participants que </w:t>
      </w:r>
      <w:r w:rsidRPr="002C7B0C">
        <w:rPr>
          <w:rFonts w:ascii="Times New Roman" w:hAnsi="Times New Roman" w:cs="Times New Roman"/>
          <w:b/>
          <w:bCs/>
        </w:rPr>
        <w:t>leurs voix n’ont jamais été aussi puissantes</w:t>
      </w:r>
      <w:r w:rsidRPr="002C7B0C">
        <w:rPr>
          <w:rFonts w:ascii="Times New Roman" w:hAnsi="Times New Roman" w:cs="Times New Roman"/>
        </w:rPr>
        <w:t xml:space="preserve">, et qu’ils disposent désormais </w:t>
      </w:r>
      <w:r w:rsidRPr="002C7B0C">
        <w:rPr>
          <w:rFonts w:ascii="Times New Roman" w:hAnsi="Times New Roman" w:cs="Times New Roman"/>
          <w:b/>
          <w:bCs/>
        </w:rPr>
        <w:t>d’une plateforme officielle pour défendre les droits et le bien-être des enfants à travers tout le continent</w:t>
      </w:r>
      <w:r w:rsidRPr="002C7B0C">
        <w:rPr>
          <w:rFonts w:ascii="Times New Roman" w:hAnsi="Times New Roman" w:cs="Times New Roman"/>
        </w:rPr>
        <w:t>.</w:t>
      </w:r>
    </w:p>
    <w:p w14:paraId="3F4AF325" w14:textId="3A5B132D" w:rsidR="0004289A" w:rsidRPr="002C7B0C" w:rsidRDefault="0004289A" w:rsidP="00083545">
      <w:pPr>
        <w:spacing w:line="240" w:lineRule="auto"/>
        <w:rPr>
          <w:rFonts w:ascii="Times New Roman" w:hAnsi="Times New Roman" w:cs="Times New Roman"/>
        </w:rPr>
      </w:pPr>
    </w:p>
    <w:p w14:paraId="395EA397" w14:textId="77777777"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3.3. L’Importance de Ces Visites</w:t>
      </w:r>
    </w:p>
    <w:p w14:paraId="7EB6A6D4"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La présence de </w:t>
      </w:r>
      <w:r w:rsidRPr="002C7B0C">
        <w:rPr>
          <w:rFonts w:ascii="Times New Roman" w:hAnsi="Times New Roman" w:cs="Times New Roman"/>
          <w:b/>
          <w:bCs/>
        </w:rPr>
        <w:t>ces autorités de haut niveau</w:t>
      </w:r>
      <w:r w:rsidRPr="002C7B0C">
        <w:rPr>
          <w:rFonts w:ascii="Times New Roman" w:hAnsi="Times New Roman" w:cs="Times New Roman"/>
        </w:rPr>
        <w:t xml:space="preserve"> souligne </w:t>
      </w:r>
      <w:r w:rsidRPr="002C7B0C">
        <w:rPr>
          <w:rFonts w:ascii="Times New Roman" w:hAnsi="Times New Roman" w:cs="Times New Roman"/>
          <w:b/>
          <w:bCs/>
        </w:rPr>
        <w:t>la reconnaissance croissante du travail du MAEJT dans le plaidoyer pour les droits de l’enfant</w:t>
      </w:r>
      <w:r w:rsidRPr="002C7B0C">
        <w:rPr>
          <w:rFonts w:ascii="Times New Roman" w:hAnsi="Times New Roman" w:cs="Times New Roman"/>
        </w:rPr>
        <w:t>.</w:t>
      </w:r>
    </w:p>
    <w:p w14:paraId="402AFE17"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Leur engagement envoie un message fort :</w:t>
      </w:r>
    </w:p>
    <w:p w14:paraId="4C62818F" w14:textId="77777777" w:rsidR="0004289A" w:rsidRPr="002C7B0C" w:rsidRDefault="0004289A" w:rsidP="00083545">
      <w:pPr>
        <w:spacing w:line="240" w:lineRule="auto"/>
        <w:rPr>
          <w:rFonts w:ascii="Times New Roman" w:hAnsi="Times New Roman" w:cs="Times New Roman"/>
        </w:rPr>
      </w:pPr>
      <w:r w:rsidRPr="002C7B0C">
        <w:rPr>
          <w:rFonts w:ascii="Segoe UI Symbol" w:hAnsi="Segoe UI Symbol" w:cs="Segoe UI Symbol"/>
        </w:rPr>
        <w:lastRenderedPageBreak/>
        <w:t>✔</w:t>
      </w:r>
      <w:r w:rsidRPr="002C7B0C">
        <w:rPr>
          <w:rFonts w:ascii="Times New Roman" w:hAnsi="Times New Roman" w:cs="Times New Roman"/>
        </w:rPr>
        <w:t xml:space="preserve"> </w:t>
      </w:r>
      <w:r w:rsidRPr="002C7B0C">
        <w:rPr>
          <w:rFonts w:ascii="Times New Roman" w:hAnsi="Times New Roman" w:cs="Times New Roman"/>
          <w:b/>
          <w:bCs/>
        </w:rPr>
        <w:t>Les enfants et les jeunes doivent être au centre des discussions politiques</w:t>
      </w:r>
      <w:r w:rsidRPr="002C7B0C">
        <w:rPr>
          <w:rFonts w:ascii="Times New Roman" w:hAnsi="Times New Roman" w:cs="Times New Roman"/>
        </w:rPr>
        <w:t xml:space="preserve"> qui concernent leur avenir.</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L’éducation et le développement des compétences sont cruciaux</w:t>
      </w:r>
      <w:r w:rsidRPr="002C7B0C">
        <w:rPr>
          <w:rFonts w:ascii="Times New Roman" w:hAnsi="Times New Roman" w:cs="Times New Roman"/>
        </w:rPr>
        <w:t xml:space="preserve"> pour permettre aux enfants </w:t>
      </w:r>
      <w:r w:rsidRPr="002C7B0C">
        <w:rPr>
          <w:rFonts w:ascii="Times New Roman" w:hAnsi="Times New Roman" w:cs="Times New Roman"/>
          <w:b/>
          <w:bCs/>
        </w:rPr>
        <w:t>de briser le cycle de la pauvreté et de l’exploitation</w:t>
      </w:r>
      <w:r w:rsidRPr="002C7B0C">
        <w:rPr>
          <w:rFonts w:ascii="Times New Roman" w:hAnsi="Times New Roman" w:cs="Times New Roman"/>
        </w:rPr>
        <w: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Les institutions africaines accordent une importance croissante aux droits de l’enfant</w:t>
      </w:r>
      <w:r w:rsidRPr="002C7B0C">
        <w:rPr>
          <w:rFonts w:ascii="Times New Roman" w:hAnsi="Times New Roman" w:cs="Times New Roman"/>
        </w:rPr>
        <w:t xml:space="preserve">, et des organisations comme </w:t>
      </w:r>
      <w:r w:rsidRPr="002C7B0C">
        <w:rPr>
          <w:rFonts w:ascii="Times New Roman" w:hAnsi="Times New Roman" w:cs="Times New Roman"/>
          <w:b/>
          <w:bCs/>
        </w:rPr>
        <w:t>le MAEJT jouent un rôle essentiel dans l’élaboration des politiques</w:t>
      </w:r>
      <w:r w:rsidRPr="002C7B0C">
        <w:rPr>
          <w:rFonts w:ascii="Times New Roman" w:hAnsi="Times New Roman" w:cs="Times New Roman"/>
        </w:rPr>
        <w:t>.</w:t>
      </w:r>
    </w:p>
    <w:p w14:paraId="7A11368B" w14:textId="592C329C" w:rsidR="0004289A" w:rsidRPr="002C7B0C" w:rsidRDefault="0004289A" w:rsidP="00083545">
      <w:pPr>
        <w:spacing w:line="240" w:lineRule="auto"/>
        <w:rPr>
          <w:rFonts w:ascii="Times New Roman" w:hAnsi="Times New Roman" w:cs="Times New Roman"/>
        </w:rPr>
      </w:pPr>
    </w:p>
    <w:p w14:paraId="01666C69" w14:textId="77777777"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3.4. Perspectives d’Avenir : Renforcer les Partenariats pour un Impact Accru</w:t>
      </w:r>
    </w:p>
    <w:p w14:paraId="515999A3"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Ces visites constituent </w:t>
      </w:r>
      <w:r w:rsidRPr="002C7B0C">
        <w:rPr>
          <w:rFonts w:ascii="Times New Roman" w:hAnsi="Times New Roman" w:cs="Times New Roman"/>
          <w:b/>
          <w:bCs/>
        </w:rPr>
        <w:t>un tremplin pour une collaboration plus approfondie entre le MAEJT, l’Union Africaine et d’autres acteurs clés</w:t>
      </w:r>
      <w:r w:rsidRPr="002C7B0C">
        <w:rPr>
          <w:rFonts w:ascii="Times New Roman" w:hAnsi="Times New Roman" w:cs="Times New Roman"/>
        </w:rPr>
        <w:t>.</w:t>
      </w:r>
    </w:p>
    <w:p w14:paraId="7567E378"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Pour aller plus loin, il est essentiel de :</w:t>
      </w:r>
    </w:p>
    <w:p w14:paraId="2D8E756C" w14:textId="77777777" w:rsidR="0004289A" w:rsidRPr="002C7B0C" w:rsidRDefault="0004289A"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Exploiter le statut d’observateur du MAEJT</w:t>
      </w:r>
      <w:r w:rsidRPr="002C7B0C">
        <w:rPr>
          <w:rFonts w:ascii="Times New Roman" w:hAnsi="Times New Roman" w:cs="Times New Roman"/>
        </w:rPr>
        <w:t xml:space="preserve"> pour promouvoir </w:t>
      </w:r>
      <w:r w:rsidRPr="002C7B0C">
        <w:rPr>
          <w:rFonts w:ascii="Times New Roman" w:hAnsi="Times New Roman" w:cs="Times New Roman"/>
          <w:b/>
          <w:bCs/>
        </w:rPr>
        <w:t>des politiques plus solides en matière de protection de l’enfance</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Élargir les programmes d’autonomisation des jeunes</w:t>
      </w:r>
      <w:r w:rsidRPr="002C7B0C">
        <w:rPr>
          <w:rFonts w:ascii="Times New Roman" w:hAnsi="Times New Roman" w:cs="Times New Roman"/>
        </w:rPr>
        <w:t xml:space="preserve"> afin que les enfants disposent des compétences nécessaires pour s’épanouir.</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Renforcer les efforts de plaidoyer</w:t>
      </w:r>
      <w:r w:rsidRPr="002C7B0C">
        <w:rPr>
          <w:rFonts w:ascii="Times New Roman" w:hAnsi="Times New Roman" w:cs="Times New Roman"/>
        </w:rPr>
        <w:t xml:space="preserve"> pour que </w:t>
      </w:r>
      <w:r w:rsidRPr="002C7B0C">
        <w:rPr>
          <w:rFonts w:ascii="Times New Roman" w:hAnsi="Times New Roman" w:cs="Times New Roman"/>
          <w:b/>
          <w:bCs/>
        </w:rPr>
        <w:t>les préoccupations des enfants restent une priorité sur l’agenda politique africain</w:t>
      </w:r>
      <w:r w:rsidRPr="002C7B0C">
        <w:rPr>
          <w:rFonts w:ascii="Times New Roman" w:hAnsi="Times New Roman" w:cs="Times New Roman"/>
        </w:rPr>
        <w:t>.</w:t>
      </w:r>
    </w:p>
    <w:p w14:paraId="4D3B6967" w14:textId="77777777" w:rsidR="0004289A" w:rsidRPr="002C7B0C" w:rsidRDefault="0004289A"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Ces engagements de haut niveau confirment que la voix des enfants compte</w:t>
      </w:r>
      <w:r w:rsidRPr="002C7B0C">
        <w:rPr>
          <w:rFonts w:ascii="Times New Roman" w:hAnsi="Times New Roman" w:cs="Times New Roman"/>
        </w:rPr>
        <w:t>.</w:t>
      </w:r>
    </w:p>
    <w:p w14:paraId="7B4784F5"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Le </w:t>
      </w:r>
      <w:r w:rsidRPr="002C7B0C">
        <w:rPr>
          <w:rFonts w:ascii="Times New Roman" w:hAnsi="Times New Roman" w:cs="Times New Roman"/>
          <w:b/>
          <w:bCs/>
        </w:rPr>
        <w:t>MAEJT poursuit son chemin avec encore plus de force</w:t>
      </w:r>
      <w:r w:rsidRPr="002C7B0C">
        <w:rPr>
          <w:rFonts w:ascii="Times New Roman" w:hAnsi="Times New Roman" w:cs="Times New Roman"/>
        </w:rPr>
        <w:t xml:space="preserve">, déterminé </w:t>
      </w:r>
      <w:r w:rsidRPr="002C7B0C">
        <w:rPr>
          <w:rFonts w:ascii="Times New Roman" w:hAnsi="Times New Roman" w:cs="Times New Roman"/>
          <w:b/>
          <w:bCs/>
        </w:rPr>
        <w:t>à défendre et promouvoir les droits des enfants africains</w:t>
      </w:r>
      <w:r w:rsidRPr="002C7B0C">
        <w:rPr>
          <w:rFonts w:ascii="Times New Roman" w:hAnsi="Times New Roman" w:cs="Times New Roman"/>
        </w:rPr>
        <w:t>.</w:t>
      </w:r>
    </w:p>
    <w:p w14:paraId="7BDF5BEC" w14:textId="77777777" w:rsidR="00083545" w:rsidRPr="002C7B0C" w:rsidRDefault="00083545" w:rsidP="00083545">
      <w:pPr>
        <w:spacing w:line="240" w:lineRule="auto"/>
        <w:rPr>
          <w:rFonts w:ascii="Times New Roman" w:hAnsi="Times New Roman" w:cs="Times New Roman"/>
        </w:rPr>
      </w:pPr>
    </w:p>
    <w:p w14:paraId="713EEB0D" w14:textId="11F36E23" w:rsidR="00CC5F0E" w:rsidRPr="002C7B0C" w:rsidRDefault="00CC5F0E" w:rsidP="00083545">
      <w:pPr>
        <w:shd w:val="clear" w:color="auto" w:fill="000000" w:themeFill="text1"/>
        <w:spacing w:line="240" w:lineRule="auto"/>
        <w:jc w:val="both"/>
        <w:rPr>
          <w:rFonts w:ascii="Times New Roman" w:hAnsi="Times New Roman" w:cs="Times New Roman"/>
          <w:b/>
          <w:bCs/>
        </w:rPr>
      </w:pPr>
      <w:r w:rsidRPr="002C7B0C">
        <w:rPr>
          <w:rFonts w:ascii="Times New Roman" w:hAnsi="Times New Roman" w:cs="Times New Roman"/>
          <w:b/>
          <w:bCs/>
        </w:rPr>
        <w:t>4. Restitution et Atelier Pratique</w:t>
      </w:r>
    </w:p>
    <w:p w14:paraId="15CC3408" w14:textId="77777777" w:rsidR="00CC5F0E" w:rsidRPr="002C7B0C" w:rsidRDefault="00CC5F0E" w:rsidP="00083545">
      <w:pPr>
        <w:spacing w:line="240" w:lineRule="auto"/>
        <w:jc w:val="both"/>
        <w:rPr>
          <w:rFonts w:ascii="Times New Roman" w:hAnsi="Times New Roman" w:cs="Times New Roman"/>
        </w:rPr>
      </w:pPr>
      <w:r w:rsidRPr="002C7B0C">
        <w:rPr>
          <w:rFonts w:ascii="Times New Roman" w:hAnsi="Times New Roman" w:cs="Times New Roman"/>
        </w:rPr>
        <w:t xml:space="preserve">Dans le cadre des célébrations du </w:t>
      </w:r>
      <w:r w:rsidRPr="002C7B0C">
        <w:rPr>
          <w:rFonts w:ascii="Times New Roman" w:hAnsi="Times New Roman" w:cs="Times New Roman"/>
          <w:b/>
          <w:bCs/>
        </w:rPr>
        <w:t>30ᵉ anniversaire du Mouvement Africain des Enfants et Jeunes Travailleurs (MAEJT)</w:t>
      </w:r>
      <w:r w:rsidRPr="002C7B0C">
        <w:rPr>
          <w:rFonts w:ascii="Times New Roman" w:hAnsi="Times New Roman" w:cs="Times New Roman"/>
        </w:rPr>
        <w:t xml:space="preserve">, la participation des enfants est restée au cœur de l'événement. Un </w:t>
      </w:r>
      <w:r w:rsidRPr="002C7B0C">
        <w:rPr>
          <w:rFonts w:ascii="Times New Roman" w:hAnsi="Times New Roman" w:cs="Times New Roman"/>
          <w:b/>
          <w:bCs/>
        </w:rPr>
        <w:t>Guide de Participation des Enfants</w:t>
      </w:r>
      <w:r w:rsidRPr="002C7B0C">
        <w:rPr>
          <w:rFonts w:ascii="Times New Roman" w:hAnsi="Times New Roman" w:cs="Times New Roman"/>
        </w:rPr>
        <w:t>, produit par le MAEJT, a été discuté entre enfants et jeunes participants, leur offrant ainsi l’opportunité d’exprimer leurs points de vue et de participer activement à la validation du guide. Leurs contributions ont permis de garantir que ce guide reflète véritablement leurs réalités et expériences.</w:t>
      </w:r>
    </w:p>
    <w:p w14:paraId="55F4D65F" w14:textId="77777777" w:rsidR="00CC5F0E" w:rsidRPr="002C7B0C" w:rsidRDefault="00CC5F0E" w:rsidP="00083545">
      <w:pPr>
        <w:spacing w:line="240" w:lineRule="auto"/>
        <w:jc w:val="both"/>
        <w:rPr>
          <w:rFonts w:ascii="Times New Roman" w:hAnsi="Times New Roman" w:cs="Times New Roman"/>
        </w:rPr>
      </w:pPr>
      <w:r w:rsidRPr="002C7B0C">
        <w:rPr>
          <w:rFonts w:ascii="Times New Roman" w:hAnsi="Times New Roman" w:cs="Times New Roman"/>
        </w:rPr>
        <w:t xml:space="preserve">En complément, les enfants et les jeunes ont démontré leur créativité et leurs compétences en plaidoyer à travers des </w:t>
      </w:r>
      <w:r w:rsidRPr="002C7B0C">
        <w:rPr>
          <w:rFonts w:ascii="Times New Roman" w:hAnsi="Times New Roman" w:cs="Times New Roman"/>
          <w:b/>
          <w:bCs/>
        </w:rPr>
        <w:t>slams</w:t>
      </w:r>
      <w:r w:rsidRPr="002C7B0C">
        <w:rPr>
          <w:rFonts w:ascii="Times New Roman" w:hAnsi="Times New Roman" w:cs="Times New Roman"/>
        </w:rPr>
        <w:t xml:space="preserve"> qu’ils ont eux-mêmes écrits et interprétés. Ces performances ont mis en avant la </w:t>
      </w:r>
      <w:r w:rsidRPr="002C7B0C">
        <w:rPr>
          <w:rFonts w:ascii="Times New Roman" w:hAnsi="Times New Roman" w:cs="Times New Roman"/>
          <w:b/>
          <w:bCs/>
        </w:rPr>
        <w:t>force et l’influence du MAEJT</w:t>
      </w:r>
      <w:r w:rsidRPr="002C7B0C">
        <w:rPr>
          <w:rFonts w:ascii="Times New Roman" w:hAnsi="Times New Roman" w:cs="Times New Roman"/>
        </w:rPr>
        <w:t xml:space="preserve"> dans l’autonomisation et la voix des jeunes. Un autre moment marquant a été l’utilisation de</w:t>
      </w:r>
      <w:r w:rsidRPr="002C7B0C">
        <w:rPr>
          <w:rFonts w:ascii="Times New Roman" w:hAnsi="Times New Roman" w:cs="Times New Roman"/>
          <w:b/>
          <w:bCs/>
        </w:rPr>
        <w:t xml:space="preserve"> dessins</w:t>
      </w:r>
      <w:r w:rsidRPr="002C7B0C">
        <w:rPr>
          <w:rFonts w:ascii="Times New Roman" w:hAnsi="Times New Roman" w:cs="Times New Roman"/>
        </w:rPr>
        <w:t xml:space="preserve">, où les enfants et les jeunes ont partagé leurs expériences personnelles. Ces dessins ont joué un rôle clé dans le développement d’un </w:t>
      </w:r>
      <w:r w:rsidRPr="002C7B0C">
        <w:rPr>
          <w:rFonts w:ascii="Times New Roman" w:hAnsi="Times New Roman" w:cs="Times New Roman"/>
          <w:b/>
          <w:bCs/>
        </w:rPr>
        <w:t>nouveau film d’animation sur les droits des enfants et les entreprises</w:t>
      </w:r>
      <w:r w:rsidRPr="002C7B0C">
        <w:rPr>
          <w:rFonts w:ascii="Times New Roman" w:hAnsi="Times New Roman" w:cs="Times New Roman"/>
        </w:rPr>
        <w:t>, amplifiant ainsi leur message à travers une approche créative et engagée.</w:t>
      </w:r>
    </w:p>
    <w:p w14:paraId="2CD0CE95" w14:textId="77777777" w:rsidR="00CC5F0E" w:rsidRPr="002C7B0C" w:rsidRDefault="00CC5F0E" w:rsidP="00083545">
      <w:pPr>
        <w:spacing w:line="240" w:lineRule="auto"/>
        <w:jc w:val="both"/>
        <w:rPr>
          <w:rFonts w:ascii="Times New Roman" w:hAnsi="Times New Roman" w:cs="Times New Roman"/>
        </w:rPr>
      </w:pPr>
      <w:r w:rsidRPr="002C7B0C">
        <w:rPr>
          <w:rFonts w:ascii="Times New Roman" w:hAnsi="Times New Roman" w:cs="Times New Roman"/>
        </w:rPr>
        <w:t xml:space="preserve">Par ailleurs, l’anniversaire a été une occasion pour </w:t>
      </w:r>
      <w:r w:rsidRPr="002C7B0C">
        <w:rPr>
          <w:rFonts w:ascii="Times New Roman" w:hAnsi="Times New Roman" w:cs="Times New Roman"/>
          <w:b/>
          <w:bCs/>
        </w:rPr>
        <w:t>présenter les résultats de l’évaluation de l’impact du mouvement</w:t>
      </w:r>
      <w:r w:rsidRPr="002C7B0C">
        <w:rPr>
          <w:rFonts w:ascii="Times New Roman" w:hAnsi="Times New Roman" w:cs="Times New Roman"/>
        </w:rPr>
        <w:t xml:space="preserve"> sur les enfants et leur environnement. Cette restitution a permis aux enfants et aux jeunes de </w:t>
      </w:r>
      <w:r w:rsidRPr="002C7B0C">
        <w:rPr>
          <w:rFonts w:ascii="Times New Roman" w:hAnsi="Times New Roman" w:cs="Times New Roman"/>
          <w:b/>
          <w:bCs/>
        </w:rPr>
        <w:t>réfléchir et d’analyser l’évolution des changements</w:t>
      </w:r>
      <w:r w:rsidRPr="002C7B0C">
        <w:rPr>
          <w:rFonts w:ascii="Times New Roman" w:hAnsi="Times New Roman" w:cs="Times New Roman"/>
        </w:rPr>
        <w:t xml:space="preserve"> en lien avec leurs réalités actuelles. Ils ont ainsi activement participé aux discussions sur </w:t>
      </w:r>
      <w:r w:rsidRPr="002C7B0C">
        <w:rPr>
          <w:rFonts w:ascii="Times New Roman" w:hAnsi="Times New Roman" w:cs="Times New Roman"/>
          <w:b/>
          <w:bCs/>
        </w:rPr>
        <w:t>les effets et l’efficacité du mouvement au cours des trois dernières décennies</w:t>
      </w:r>
      <w:r w:rsidRPr="002C7B0C">
        <w:rPr>
          <w:rFonts w:ascii="Times New Roman" w:hAnsi="Times New Roman" w:cs="Times New Roman"/>
        </w:rPr>
        <w:t xml:space="preserve">, évaluant les réussites et les domaines à renforcer. Enfin, tournés vers l’avenir, ils ont </w:t>
      </w:r>
      <w:r w:rsidRPr="002C7B0C">
        <w:rPr>
          <w:rFonts w:ascii="Times New Roman" w:hAnsi="Times New Roman" w:cs="Times New Roman"/>
          <w:b/>
          <w:bCs/>
        </w:rPr>
        <w:t>collectivement débattu et contribué à la définition des nouvelles orientations stratégiques du mouvement pour le prochain quinquennat</w:t>
      </w:r>
      <w:r w:rsidRPr="002C7B0C">
        <w:rPr>
          <w:rFonts w:ascii="Times New Roman" w:hAnsi="Times New Roman" w:cs="Times New Roman"/>
        </w:rPr>
        <w:t>, veillant à ce que leurs aspirations et besoins restent au cœur de la vision et des actions du MAEJT.</w:t>
      </w:r>
    </w:p>
    <w:p w14:paraId="6191FC53" w14:textId="77777777" w:rsidR="00CC5F0E" w:rsidRPr="002C7B0C" w:rsidRDefault="00CC5F0E" w:rsidP="00083545">
      <w:pPr>
        <w:spacing w:line="240" w:lineRule="auto"/>
        <w:jc w:val="both"/>
        <w:rPr>
          <w:rFonts w:ascii="Times New Roman" w:hAnsi="Times New Roman" w:cs="Times New Roman"/>
        </w:rPr>
      </w:pPr>
      <w:r w:rsidRPr="002C7B0C">
        <w:rPr>
          <w:rFonts w:ascii="Times New Roman" w:hAnsi="Times New Roman" w:cs="Times New Roman"/>
        </w:rPr>
        <w:t xml:space="preserve">Le </w:t>
      </w:r>
      <w:r w:rsidRPr="002C7B0C">
        <w:rPr>
          <w:rFonts w:ascii="Times New Roman" w:hAnsi="Times New Roman" w:cs="Times New Roman"/>
          <w:b/>
          <w:bCs/>
        </w:rPr>
        <w:t>30ᵉ anniversaire</w:t>
      </w:r>
      <w:r w:rsidRPr="002C7B0C">
        <w:rPr>
          <w:rFonts w:ascii="Times New Roman" w:hAnsi="Times New Roman" w:cs="Times New Roman"/>
        </w:rPr>
        <w:t xml:space="preserve"> a été un témoignage puissant de l'importance de la </w:t>
      </w:r>
      <w:r w:rsidRPr="002C7B0C">
        <w:rPr>
          <w:rFonts w:ascii="Times New Roman" w:hAnsi="Times New Roman" w:cs="Times New Roman"/>
          <w:b/>
          <w:bCs/>
        </w:rPr>
        <w:t>participation des enfants et des jeunes</w:t>
      </w:r>
      <w:r w:rsidRPr="002C7B0C">
        <w:rPr>
          <w:rFonts w:ascii="Times New Roman" w:hAnsi="Times New Roman" w:cs="Times New Roman"/>
        </w:rPr>
        <w:t>, confirmant leur rôle d’acteurs du changement et de bâtisseurs de leur propre avenir.</w:t>
      </w:r>
    </w:p>
    <w:p w14:paraId="3889DFF5" w14:textId="77777777" w:rsidR="00CC5F0E" w:rsidRPr="002C7B0C" w:rsidRDefault="00CC5F0E" w:rsidP="00083545">
      <w:pPr>
        <w:spacing w:line="240" w:lineRule="auto"/>
        <w:jc w:val="both"/>
        <w:rPr>
          <w:rFonts w:ascii="Times New Roman" w:hAnsi="Times New Roman" w:cs="Times New Roman"/>
        </w:rPr>
      </w:pPr>
    </w:p>
    <w:p w14:paraId="1C6191BF" w14:textId="77777777" w:rsidR="00CC5F0E" w:rsidRPr="002C7B0C" w:rsidRDefault="00CC5F0E" w:rsidP="00083545">
      <w:pPr>
        <w:spacing w:line="240" w:lineRule="auto"/>
        <w:jc w:val="both"/>
        <w:rPr>
          <w:rFonts w:ascii="Times New Roman" w:hAnsi="Times New Roman" w:cs="Times New Roman"/>
          <w:b/>
          <w:bCs/>
        </w:rPr>
      </w:pPr>
      <w:r w:rsidRPr="002C7B0C">
        <w:rPr>
          <w:rFonts w:ascii="Times New Roman" w:hAnsi="Times New Roman" w:cs="Times New Roman"/>
          <w:b/>
          <w:bCs/>
        </w:rPr>
        <w:lastRenderedPageBreak/>
        <w:t>30 Ans d’Impact : Autonomiser les Enfants et Renforcer leurs Droits</w:t>
      </w:r>
    </w:p>
    <w:p w14:paraId="66211AC2" w14:textId="77777777" w:rsidR="00CC5F0E" w:rsidRPr="002C7B0C" w:rsidRDefault="00CC5F0E" w:rsidP="00083545">
      <w:pPr>
        <w:spacing w:line="240" w:lineRule="auto"/>
        <w:jc w:val="both"/>
        <w:rPr>
          <w:rFonts w:ascii="Times New Roman" w:hAnsi="Times New Roman" w:cs="Times New Roman"/>
        </w:rPr>
      </w:pPr>
      <w:r w:rsidRPr="002C7B0C">
        <w:rPr>
          <w:rFonts w:ascii="Times New Roman" w:hAnsi="Times New Roman" w:cs="Times New Roman"/>
        </w:rPr>
        <w:t xml:space="preserve">Depuis trois décennies, le </w:t>
      </w:r>
      <w:r w:rsidRPr="002C7B0C">
        <w:rPr>
          <w:rFonts w:ascii="Times New Roman" w:hAnsi="Times New Roman" w:cs="Times New Roman"/>
          <w:b/>
          <w:bCs/>
        </w:rPr>
        <w:t>Mouvement Africain des Enfants et Jeunes Travailleurs (MAEJT)</w:t>
      </w:r>
      <w:r w:rsidRPr="002C7B0C">
        <w:rPr>
          <w:rFonts w:ascii="Times New Roman" w:hAnsi="Times New Roman" w:cs="Times New Roman"/>
        </w:rPr>
        <w:t xml:space="preserve"> est à l’avant-garde du plaidoyer mené par les enfants, créant un espace où les enfants vulnérables et les jeunes travailleurs peuvent prendre le contrôle de leur propre avenir. Avant la naissance du MAEJT en 1994, aucune organisation en Afrique n’avait fédéré un </w:t>
      </w:r>
      <w:r w:rsidRPr="002C7B0C">
        <w:rPr>
          <w:rFonts w:ascii="Times New Roman" w:hAnsi="Times New Roman" w:cs="Times New Roman"/>
          <w:b/>
          <w:bCs/>
        </w:rPr>
        <w:t>réseau aussi vaste et diversifié d’enfants et de jeunes</w:t>
      </w:r>
      <w:r w:rsidRPr="002C7B0C">
        <w:rPr>
          <w:rFonts w:ascii="Times New Roman" w:hAnsi="Times New Roman" w:cs="Times New Roman"/>
        </w:rPr>
        <w:t xml:space="preserve">, leur permettant de </w:t>
      </w:r>
      <w:r w:rsidRPr="002C7B0C">
        <w:rPr>
          <w:rFonts w:ascii="Times New Roman" w:hAnsi="Times New Roman" w:cs="Times New Roman"/>
          <w:b/>
          <w:bCs/>
        </w:rPr>
        <w:t>s’exprimer, d’agir et de transformer leur réalité</w:t>
      </w:r>
      <w:r w:rsidRPr="002C7B0C">
        <w:rPr>
          <w:rFonts w:ascii="Times New Roman" w:hAnsi="Times New Roman" w:cs="Times New Roman"/>
        </w:rPr>
        <w:t>.</w:t>
      </w:r>
    </w:p>
    <w:p w14:paraId="1F0C8488" w14:textId="77777777" w:rsidR="00CC5F0E" w:rsidRPr="002C7B0C" w:rsidRDefault="00CC5F0E" w:rsidP="00083545">
      <w:pPr>
        <w:spacing w:line="240" w:lineRule="auto"/>
        <w:jc w:val="both"/>
        <w:rPr>
          <w:rFonts w:ascii="Times New Roman" w:hAnsi="Times New Roman" w:cs="Times New Roman"/>
        </w:rPr>
      </w:pPr>
      <w:r w:rsidRPr="002C7B0C">
        <w:rPr>
          <w:rFonts w:ascii="Times New Roman" w:hAnsi="Times New Roman" w:cs="Times New Roman"/>
        </w:rPr>
        <w:t xml:space="preserve">Ce qui a commencé comme une </w:t>
      </w:r>
      <w:r w:rsidRPr="002C7B0C">
        <w:rPr>
          <w:rFonts w:ascii="Times New Roman" w:hAnsi="Times New Roman" w:cs="Times New Roman"/>
          <w:b/>
          <w:bCs/>
        </w:rPr>
        <w:t>initiative modeste</w:t>
      </w:r>
      <w:r w:rsidRPr="002C7B0C">
        <w:rPr>
          <w:rFonts w:ascii="Times New Roman" w:hAnsi="Times New Roman" w:cs="Times New Roman"/>
        </w:rPr>
        <w:t xml:space="preserve"> est aujourd’hui devenu un </w:t>
      </w:r>
      <w:r w:rsidRPr="002C7B0C">
        <w:rPr>
          <w:rFonts w:ascii="Times New Roman" w:hAnsi="Times New Roman" w:cs="Times New Roman"/>
          <w:b/>
          <w:bCs/>
        </w:rPr>
        <w:t>mouvement continental puissant</w:t>
      </w:r>
      <w:r w:rsidRPr="002C7B0C">
        <w:rPr>
          <w:rFonts w:ascii="Times New Roman" w:hAnsi="Times New Roman" w:cs="Times New Roman"/>
        </w:rPr>
        <w:t xml:space="preserve"> qui a profondément </w:t>
      </w:r>
      <w:r w:rsidRPr="002C7B0C">
        <w:rPr>
          <w:rFonts w:ascii="Times New Roman" w:hAnsi="Times New Roman" w:cs="Times New Roman"/>
          <w:b/>
          <w:bCs/>
        </w:rPr>
        <w:t>changé la vie de ses membres</w:t>
      </w:r>
      <w:r w:rsidRPr="002C7B0C">
        <w:rPr>
          <w:rFonts w:ascii="Times New Roman" w:hAnsi="Times New Roman" w:cs="Times New Roman"/>
        </w:rPr>
        <w:t xml:space="preserve">. Au fil des ans, le MAEJT a cultivé </w:t>
      </w:r>
      <w:r w:rsidRPr="002C7B0C">
        <w:rPr>
          <w:rFonts w:ascii="Times New Roman" w:hAnsi="Times New Roman" w:cs="Times New Roman"/>
          <w:b/>
          <w:bCs/>
        </w:rPr>
        <w:t>la solidarité, la résilience et l’auto-protection</w:t>
      </w:r>
      <w:r w:rsidRPr="002C7B0C">
        <w:rPr>
          <w:rFonts w:ascii="Times New Roman" w:hAnsi="Times New Roman" w:cs="Times New Roman"/>
        </w:rPr>
        <w:t xml:space="preserve"> chez les enfants, les aidant à comprendre leurs droits et à plaider pour un avenir meilleur. L'impact du mouvement est indéniable : il a contribué de manière significative à </w:t>
      </w:r>
      <w:r w:rsidRPr="002C7B0C">
        <w:rPr>
          <w:rFonts w:ascii="Times New Roman" w:hAnsi="Times New Roman" w:cs="Times New Roman"/>
          <w:b/>
          <w:bCs/>
        </w:rPr>
        <w:t>réduire les risques liés au travail des enfants, à la migration dangereuse, à la violence, aux abus, à la discrimination et à l’exploitation</w:t>
      </w:r>
      <w:r w:rsidRPr="002C7B0C">
        <w:rPr>
          <w:rFonts w:ascii="Times New Roman" w:hAnsi="Times New Roman" w:cs="Times New Roman"/>
        </w:rPr>
        <w:t xml:space="preserve">. En fournissant aux jeunes les </w:t>
      </w:r>
      <w:r w:rsidRPr="002C7B0C">
        <w:rPr>
          <w:rFonts w:ascii="Times New Roman" w:hAnsi="Times New Roman" w:cs="Times New Roman"/>
          <w:b/>
          <w:bCs/>
        </w:rPr>
        <w:t>outils nécessaires pour se protéger et se soutenir mutuellement</w:t>
      </w:r>
      <w:r w:rsidRPr="002C7B0C">
        <w:rPr>
          <w:rFonts w:ascii="Times New Roman" w:hAnsi="Times New Roman" w:cs="Times New Roman"/>
        </w:rPr>
        <w:t xml:space="preserve">, le MAEJT a permis à des milliers d’enfants de surmonter l’adversité et de devenir des </w:t>
      </w:r>
      <w:r w:rsidRPr="002C7B0C">
        <w:rPr>
          <w:rFonts w:ascii="Times New Roman" w:hAnsi="Times New Roman" w:cs="Times New Roman"/>
          <w:b/>
          <w:bCs/>
        </w:rPr>
        <w:t>acteurs du changement</w:t>
      </w:r>
      <w:r w:rsidRPr="002C7B0C">
        <w:rPr>
          <w:rFonts w:ascii="Times New Roman" w:hAnsi="Times New Roman" w:cs="Times New Roman"/>
        </w:rPr>
        <w:t xml:space="preserve"> dans leurs communautés.</w:t>
      </w:r>
    </w:p>
    <w:p w14:paraId="3E451924" w14:textId="77777777" w:rsidR="00CC5F0E" w:rsidRPr="002C7B0C" w:rsidRDefault="00CC5F0E" w:rsidP="00083545">
      <w:pPr>
        <w:spacing w:line="240" w:lineRule="auto"/>
        <w:jc w:val="both"/>
        <w:rPr>
          <w:rFonts w:ascii="Times New Roman" w:hAnsi="Times New Roman" w:cs="Times New Roman"/>
        </w:rPr>
      </w:pPr>
    </w:p>
    <w:p w14:paraId="7BE25BB5" w14:textId="77777777" w:rsidR="00CC5F0E" w:rsidRPr="002C7B0C" w:rsidRDefault="00CC5F0E" w:rsidP="00083545">
      <w:pPr>
        <w:spacing w:line="240" w:lineRule="auto"/>
        <w:jc w:val="both"/>
        <w:rPr>
          <w:rFonts w:ascii="Times New Roman" w:hAnsi="Times New Roman" w:cs="Times New Roman"/>
          <w:b/>
          <w:bCs/>
        </w:rPr>
      </w:pPr>
      <w:r w:rsidRPr="002C7B0C">
        <w:rPr>
          <w:rFonts w:ascii="Times New Roman" w:hAnsi="Times New Roman" w:cs="Times New Roman"/>
          <w:b/>
          <w:bCs/>
        </w:rPr>
        <w:t>Une Vision Ambitieuse pour l’Avenir : Stratégie 2025–2029 du MAEJT</w:t>
      </w:r>
    </w:p>
    <w:p w14:paraId="35E52298" w14:textId="77777777" w:rsidR="00CC5F0E" w:rsidRPr="002C7B0C" w:rsidRDefault="00CC5F0E" w:rsidP="00083545">
      <w:pPr>
        <w:spacing w:line="240" w:lineRule="auto"/>
        <w:jc w:val="both"/>
        <w:rPr>
          <w:rFonts w:ascii="Times New Roman" w:hAnsi="Times New Roman" w:cs="Times New Roman"/>
        </w:rPr>
      </w:pPr>
      <w:r w:rsidRPr="002C7B0C">
        <w:rPr>
          <w:rFonts w:ascii="Times New Roman" w:hAnsi="Times New Roman" w:cs="Times New Roman"/>
        </w:rPr>
        <w:t xml:space="preserve">Alors que le MAEJT entame un nouveau quinquennat, le mouvement est déterminé à </w:t>
      </w:r>
      <w:r w:rsidRPr="002C7B0C">
        <w:rPr>
          <w:rFonts w:ascii="Times New Roman" w:hAnsi="Times New Roman" w:cs="Times New Roman"/>
          <w:b/>
          <w:bCs/>
        </w:rPr>
        <w:t>consolider ses acquis et à élargir son influence</w:t>
      </w:r>
      <w:r w:rsidRPr="002C7B0C">
        <w:rPr>
          <w:rFonts w:ascii="Times New Roman" w:hAnsi="Times New Roman" w:cs="Times New Roman"/>
        </w:rPr>
        <w:t xml:space="preserve">, en veillant à ce que </w:t>
      </w:r>
      <w:r w:rsidRPr="002C7B0C">
        <w:rPr>
          <w:rFonts w:ascii="Times New Roman" w:hAnsi="Times New Roman" w:cs="Times New Roman"/>
          <w:b/>
          <w:bCs/>
        </w:rPr>
        <w:t>les enfants, en particulier les plus vulnérables, soient au centre de leur propre protection et de la défense de leurs droits</w:t>
      </w:r>
      <w:r w:rsidRPr="002C7B0C">
        <w:rPr>
          <w:rFonts w:ascii="Times New Roman" w:hAnsi="Times New Roman" w:cs="Times New Roman"/>
        </w:rPr>
        <w:t xml:space="preserve">. La </w:t>
      </w:r>
      <w:r w:rsidRPr="002C7B0C">
        <w:rPr>
          <w:rFonts w:ascii="Times New Roman" w:hAnsi="Times New Roman" w:cs="Times New Roman"/>
          <w:b/>
          <w:bCs/>
        </w:rPr>
        <w:t>stratégie 2025–2029</w:t>
      </w:r>
      <w:r w:rsidRPr="002C7B0C">
        <w:rPr>
          <w:rFonts w:ascii="Times New Roman" w:hAnsi="Times New Roman" w:cs="Times New Roman"/>
        </w:rPr>
        <w:t xml:space="preserve"> définit une feuille de route claire pour </w:t>
      </w:r>
      <w:r w:rsidRPr="002C7B0C">
        <w:rPr>
          <w:rFonts w:ascii="Times New Roman" w:hAnsi="Times New Roman" w:cs="Times New Roman"/>
          <w:b/>
          <w:bCs/>
        </w:rPr>
        <w:t>renforcer la participation des enfants, créer de nouvelles opportunités et générer un changement durable</w:t>
      </w:r>
      <w:r w:rsidRPr="002C7B0C">
        <w:rPr>
          <w:rFonts w:ascii="Times New Roman" w:hAnsi="Times New Roman" w:cs="Times New Roman"/>
        </w:rPr>
        <w:t>.</w:t>
      </w:r>
    </w:p>
    <w:p w14:paraId="326CF42A" w14:textId="77777777" w:rsidR="00CC5F0E" w:rsidRPr="002C7B0C" w:rsidRDefault="00CC5F0E" w:rsidP="00083545">
      <w:pPr>
        <w:numPr>
          <w:ilvl w:val="0"/>
          <w:numId w:val="6"/>
        </w:numPr>
        <w:spacing w:line="240" w:lineRule="auto"/>
        <w:jc w:val="both"/>
        <w:rPr>
          <w:rFonts w:ascii="Times New Roman" w:hAnsi="Times New Roman" w:cs="Times New Roman"/>
        </w:rPr>
      </w:pPr>
      <w:r w:rsidRPr="002C7B0C">
        <w:rPr>
          <w:rFonts w:ascii="Times New Roman" w:hAnsi="Times New Roman" w:cs="Times New Roman"/>
          <w:b/>
          <w:bCs/>
        </w:rPr>
        <w:t>Renforcement des connaissances et de la participation</w:t>
      </w:r>
    </w:p>
    <w:p w14:paraId="18DFCC06" w14:textId="77777777" w:rsidR="00CC5F0E" w:rsidRPr="002C7B0C" w:rsidRDefault="00CC5F0E" w:rsidP="00083545">
      <w:pPr>
        <w:spacing w:line="240" w:lineRule="auto"/>
        <w:ind w:left="720"/>
        <w:jc w:val="both"/>
        <w:rPr>
          <w:rFonts w:ascii="Times New Roman" w:hAnsi="Times New Roman" w:cs="Times New Roman"/>
        </w:rPr>
      </w:pPr>
      <w:r w:rsidRPr="002C7B0C">
        <w:rPr>
          <w:rFonts w:ascii="Times New Roman" w:hAnsi="Times New Roman" w:cs="Times New Roman"/>
        </w:rPr>
        <w:t xml:space="preserve">Les enfants et les jeunes doivent être </w:t>
      </w:r>
      <w:r w:rsidRPr="002C7B0C">
        <w:rPr>
          <w:rFonts w:ascii="Times New Roman" w:hAnsi="Times New Roman" w:cs="Times New Roman"/>
          <w:b/>
          <w:bCs/>
        </w:rPr>
        <w:t>conscients de leurs droits</w:t>
      </w:r>
      <w:r w:rsidRPr="002C7B0C">
        <w:rPr>
          <w:rFonts w:ascii="Times New Roman" w:hAnsi="Times New Roman" w:cs="Times New Roman"/>
        </w:rPr>
        <w:t xml:space="preserve"> pour mieux les défendre. Le MAEJT se concentrera sur </w:t>
      </w:r>
      <w:r w:rsidRPr="002C7B0C">
        <w:rPr>
          <w:rFonts w:ascii="Times New Roman" w:hAnsi="Times New Roman" w:cs="Times New Roman"/>
          <w:b/>
          <w:bCs/>
        </w:rPr>
        <w:t>l’éducation aux droits de l’enfant</w:t>
      </w:r>
      <w:r w:rsidRPr="002C7B0C">
        <w:rPr>
          <w:rFonts w:ascii="Times New Roman" w:hAnsi="Times New Roman" w:cs="Times New Roman"/>
        </w:rPr>
        <w:t xml:space="preserve"> en dotant les jeunes et les parties prenantes de </w:t>
      </w:r>
      <w:r w:rsidRPr="002C7B0C">
        <w:rPr>
          <w:rFonts w:ascii="Times New Roman" w:hAnsi="Times New Roman" w:cs="Times New Roman"/>
          <w:b/>
          <w:bCs/>
        </w:rPr>
        <w:t>connaissances et d’outils</w:t>
      </w:r>
      <w:r w:rsidRPr="002C7B0C">
        <w:rPr>
          <w:rFonts w:ascii="Times New Roman" w:hAnsi="Times New Roman" w:cs="Times New Roman"/>
        </w:rPr>
        <w:t xml:space="preserve"> favorisant leur engagement. Cette démarche inclura également l’intégration </w:t>
      </w:r>
      <w:r w:rsidRPr="002C7B0C">
        <w:rPr>
          <w:rFonts w:ascii="Times New Roman" w:hAnsi="Times New Roman" w:cs="Times New Roman"/>
          <w:b/>
          <w:bCs/>
        </w:rPr>
        <w:t>d’approches inclusives</w:t>
      </w:r>
      <w:r w:rsidRPr="002C7B0C">
        <w:rPr>
          <w:rFonts w:ascii="Times New Roman" w:hAnsi="Times New Roman" w:cs="Times New Roman"/>
        </w:rPr>
        <w:t xml:space="preserve"> et l’engagement sur des thématiques clés telles que la </w:t>
      </w:r>
      <w:r w:rsidRPr="002C7B0C">
        <w:rPr>
          <w:rFonts w:ascii="Times New Roman" w:hAnsi="Times New Roman" w:cs="Times New Roman"/>
          <w:b/>
          <w:bCs/>
        </w:rPr>
        <w:t>justice climatique</w:t>
      </w:r>
      <w:r w:rsidRPr="002C7B0C">
        <w:rPr>
          <w:rFonts w:ascii="Times New Roman" w:hAnsi="Times New Roman" w:cs="Times New Roman"/>
        </w:rPr>
        <w:t>, garantissant ainsi que la voix des enfants soit prise en compte dans les grands débats mondiaux.</w:t>
      </w:r>
    </w:p>
    <w:p w14:paraId="5CA2B0B5" w14:textId="77777777" w:rsidR="00CC5F0E" w:rsidRPr="002C7B0C" w:rsidRDefault="00CC5F0E" w:rsidP="00083545">
      <w:pPr>
        <w:numPr>
          <w:ilvl w:val="0"/>
          <w:numId w:val="6"/>
        </w:numPr>
        <w:spacing w:line="240" w:lineRule="auto"/>
        <w:jc w:val="both"/>
        <w:rPr>
          <w:rFonts w:ascii="Times New Roman" w:hAnsi="Times New Roman" w:cs="Times New Roman"/>
        </w:rPr>
      </w:pPr>
      <w:r w:rsidRPr="002C7B0C">
        <w:rPr>
          <w:rFonts w:ascii="Times New Roman" w:hAnsi="Times New Roman" w:cs="Times New Roman"/>
          <w:b/>
          <w:bCs/>
        </w:rPr>
        <w:t>Autonomisation et réinsertion des jeunes vulnérables</w:t>
      </w:r>
    </w:p>
    <w:p w14:paraId="6862083D" w14:textId="77777777" w:rsidR="00CC5F0E" w:rsidRPr="002C7B0C" w:rsidRDefault="00CC5F0E" w:rsidP="00083545">
      <w:pPr>
        <w:spacing w:line="240" w:lineRule="auto"/>
        <w:ind w:left="720"/>
        <w:jc w:val="both"/>
        <w:rPr>
          <w:rFonts w:ascii="Times New Roman" w:hAnsi="Times New Roman" w:cs="Times New Roman"/>
        </w:rPr>
      </w:pPr>
      <w:r w:rsidRPr="002C7B0C">
        <w:rPr>
          <w:rFonts w:ascii="Times New Roman" w:hAnsi="Times New Roman" w:cs="Times New Roman"/>
        </w:rPr>
        <w:t xml:space="preserve">De nombreux enfants et jeunes travailleurs se retrouvent pris dans des </w:t>
      </w:r>
      <w:r w:rsidRPr="002C7B0C">
        <w:rPr>
          <w:rFonts w:ascii="Times New Roman" w:hAnsi="Times New Roman" w:cs="Times New Roman"/>
          <w:b/>
          <w:bCs/>
        </w:rPr>
        <w:t>cycles de pauvreté et d’exploitation</w:t>
      </w:r>
      <w:r w:rsidRPr="002C7B0C">
        <w:rPr>
          <w:rFonts w:ascii="Times New Roman" w:hAnsi="Times New Roman" w:cs="Times New Roman"/>
        </w:rPr>
        <w:t xml:space="preserve">. Le MAEJT poursuivra ses efforts pour </w:t>
      </w:r>
      <w:r w:rsidRPr="002C7B0C">
        <w:rPr>
          <w:rFonts w:ascii="Times New Roman" w:hAnsi="Times New Roman" w:cs="Times New Roman"/>
          <w:b/>
          <w:bCs/>
        </w:rPr>
        <w:t>renforcer les stratégies de réinsertion</w:t>
      </w:r>
      <w:r w:rsidRPr="002C7B0C">
        <w:rPr>
          <w:rFonts w:ascii="Times New Roman" w:hAnsi="Times New Roman" w:cs="Times New Roman"/>
        </w:rPr>
        <w:t xml:space="preserve">, en offrant aux enfants et aux jeunes des </w:t>
      </w:r>
      <w:r w:rsidRPr="002C7B0C">
        <w:rPr>
          <w:rFonts w:ascii="Times New Roman" w:hAnsi="Times New Roman" w:cs="Times New Roman"/>
          <w:b/>
          <w:bCs/>
        </w:rPr>
        <w:t>alternatives concrètes</w:t>
      </w:r>
      <w:r w:rsidRPr="002C7B0C">
        <w:rPr>
          <w:rFonts w:ascii="Times New Roman" w:hAnsi="Times New Roman" w:cs="Times New Roman"/>
        </w:rPr>
        <w:t xml:space="preserve">. Grâce à des programmes basés sur </w:t>
      </w:r>
      <w:r w:rsidRPr="002C7B0C">
        <w:rPr>
          <w:rFonts w:ascii="Times New Roman" w:hAnsi="Times New Roman" w:cs="Times New Roman"/>
          <w:b/>
          <w:bCs/>
        </w:rPr>
        <w:t>l’expression culturelle</w:t>
      </w:r>
      <w:r w:rsidRPr="002C7B0C">
        <w:rPr>
          <w:rFonts w:ascii="Times New Roman" w:hAnsi="Times New Roman" w:cs="Times New Roman"/>
        </w:rPr>
        <w:t xml:space="preserve"> et </w:t>
      </w:r>
      <w:r w:rsidRPr="002C7B0C">
        <w:rPr>
          <w:rFonts w:ascii="Times New Roman" w:hAnsi="Times New Roman" w:cs="Times New Roman"/>
          <w:b/>
          <w:bCs/>
        </w:rPr>
        <w:t>l’inclusion numérique</w:t>
      </w:r>
      <w:r w:rsidRPr="002C7B0C">
        <w:rPr>
          <w:rFonts w:ascii="Times New Roman" w:hAnsi="Times New Roman" w:cs="Times New Roman"/>
        </w:rPr>
        <w:t xml:space="preserve">, les jeunes seront dotés des </w:t>
      </w:r>
      <w:r w:rsidRPr="002C7B0C">
        <w:rPr>
          <w:rFonts w:ascii="Times New Roman" w:hAnsi="Times New Roman" w:cs="Times New Roman"/>
          <w:b/>
          <w:bCs/>
        </w:rPr>
        <w:t>compétences et opportunités</w:t>
      </w:r>
      <w:r w:rsidRPr="002C7B0C">
        <w:rPr>
          <w:rFonts w:ascii="Times New Roman" w:hAnsi="Times New Roman" w:cs="Times New Roman"/>
        </w:rPr>
        <w:t xml:space="preserve"> nécessaires pour bâtir un avenir meilleur pour eux-mêmes et pour leurs communautés.</w:t>
      </w:r>
    </w:p>
    <w:p w14:paraId="13E2E900" w14:textId="77777777" w:rsidR="00CC5F0E" w:rsidRPr="002C7B0C" w:rsidRDefault="00CC5F0E" w:rsidP="00083545">
      <w:pPr>
        <w:numPr>
          <w:ilvl w:val="0"/>
          <w:numId w:val="6"/>
        </w:numPr>
        <w:spacing w:line="240" w:lineRule="auto"/>
        <w:jc w:val="both"/>
        <w:rPr>
          <w:rFonts w:ascii="Times New Roman" w:hAnsi="Times New Roman" w:cs="Times New Roman"/>
        </w:rPr>
      </w:pPr>
      <w:r w:rsidRPr="002C7B0C">
        <w:rPr>
          <w:rFonts w:ascii="Times New Roman" w:hAnsi="Times New Roman" w:cs="Times New Roman"/>
          <w:b/>
          <w:bCs/>
        </w:rPr>
        <w:t>Renforcement des partenariats solides et durables</w:t>
      </w:r>
    </w:p>
    <w:p w14:paraId="03115A81" w14:textId="77777777" w:rsidR="00CC5F0E" w:rsidRPr="002C7B0C" w:rsidRDefault="00CC5F0E" w:rsidP="00083545">
      <w:pPr>
        <w:spacing w:line="240" w:lineRule="auto"/>
        <w:ind w:left="720"/>
        <w:jc w:val="both"/>
        <w:rPr>
          <w:rFonts w:ascii="Times New Roman" w:hAnsi="Times New Roman" w:cs="Times New Roman"/>
        </w:rPr>
      </w:pPr>
      <w:r w:rsidRPr="002C7B0C">
        <w:rPr>
          <w:rFonts w:ascii="Times New Roman" w:hAnsi="Times New Roman" w:cs="Times New Roman"/>
        </w:rPr>
        <w:t xml:space="preserve">Un changement durable ne peut se faire qu’à travers </w:t>
      </w:r>
      <w:r w:rsidRPr="002C7B0C">
        <w:rPr>
          <w:rFonts w:ascii="Times New Roman" w:hAnsi="Times New Roman" w:cs="Times New Roman"/>
          <w:b/>
          <w:bCs/>
        </w:rPr>
        <w:t>une coopération étroite avec les autorités locales et nationales</w:t>
      </w:r>
      <w:r w:rsidRPr="002C7B0C">
        <w:rPr>
          <w:rFonts w:ascii="Times New Roman" w:hAnsi="Times New Roman" w:cs="Times New Roman"/>
        </w:rPr>
        <w:t xml:space="preserve">. Dans les cinq prochaines années, le MAEJT travaillera à </w:t>
      </w:r>
      <w:r w:rsidRPr="002C7B0C">
        <w:rPr>
          <w:rFonts w:ascii="Times New Roman" w:hAnsi="Times New Roman" w:cs="Times New Roman"/>
          <w:b/>
          <w:bCs/>
        </w:rPr>
        <w:t>renforcer ses alliances stratégiques</w:t>
      </w:r>
      <w:r w:rsidRPr="002C7B0C">
        <w:rPr>
          <w:rFonts w:ascii="Times New Roman" w:hAnsi="Times New Roman" w:cs="Times New Roman"/>
        </w:rPr>
        <w:t xml:space="preserve"> avec les gouvernements et les institutions afin de garantir que </w:t>
      </w:r>
      <w:r w:rsidRPr="002C7B0C">
        <w:rPr>
          <w:rFonts w:ascii="Times New Roman" w:hAnsi="Times New Roman" w:cs="Times New Roman"/>
          <w:b/>
          <w:bCs/>
        </w:rPr>
        <w:t>les droits des enfants restent une priorité sur l’agenda politique</w:t>
      </w:r>
      <w:r w:rsidRPr="002C7B0C">
        <w:rPr>
          <w:rFonts w:ascii="Times New Roman" w:hAnsi="Times New Roman" w:cs="Times New Roman"/>
        </w:rPr>
        <w:t>.</w:t>
      </w:r>
    </w:p>
    <w:p w14:paraId="4BC9AE80" w14:textId="77777777" w:rsidR="00CC5F0E" w:rsidRPr="002C7B0C" w:rsidRDefault="00CC5F0E" w:rsidP="00083545">
      <w:pPr>
        <w:numPr>
          <w:ilvl w:val="0"/>
          <w:numId w:val="6"/>
        </w:numPr>
        <w:spacing w:line="240" w:lineRule="auto"/>
        <w:jc w:val="both"/>
        <w:rPr>
          <w:rFonts w:ascii="Times New Roman" w:hAnsi="Times New Roman" w:cs="Times New Roman"/>
        </w:rPr>
      </w:pPr>
      <w:r w:rsidRPr="002C7B0C">
        <w:rPr>
          <w:rFonts w:ascii="Times New Roman" w:hAnsi="Times New Roman" w:cs="Times New Roman"/>
          <w:b/>
          <w:bCs/>
        </w:rPr>
        <w:t>Renforcement institutionnel et mobilisation des ressources</w:t>
      </w:r>
    </w:p>
    <w:p w14:paraId="133841B7" w14:textId="77777777" w:rsidR="00CC5F0E" w:rsidRPr="002C7B0C" w:rsidRDefault="00CC5F0E" w:rsidP="00083545">
      <w:pPr>
        <w:spacing w:line="240" w:lineRule="auto"/>
        <w:ind w:left="720"/>
        <w:jc w:val="both"/>
        <w:rPr>
          <w:rFonts w:ascii="Times New Roman" w:hAnsi="Times New Roman" w:cs="Times New Roman"/>
        </w:rPr>
      </w:pPr>
      <w:r w:rsidRPr="002C7B0C">
        <w:rPr>
          <w:rFonts w:ascii="Times New Roman" w:hAnsi="Times New Roman" w:cs="Times New Roman"/>
        </w:rPr>
        <w:t xml:space="preserve">Pour </w:t>
      </w:r>
      <w:r w:rsidRPr="002C7B0C">
        <w:rPr>
          <w:rFonts w:ascii="Times New Roman" w:hAnsi="Times New Roman" w:cs="Times New Roman"/>
          <w:b/>
          <w:bCs/>
        </w:rPr>
        <w:t>pérenniser et amplifier son impact</w:t>
      </w:r>
      <w:r w:rsidRPr="002C7B0C">
        <w:rPr>
          <w:rFonts w:ascii="Times New Roman" w:hAnsi="Times New Roman" w:cs="Times New Roman"/>
        </w:rPr>
        <w:t xml:space="preserve">, le MAEJT doit renforcer ses </w:t>
      </w:r>
      <w:r w:rsidRPr="002C7B0C">
        <w:rPr>
          <w:rFonts w:ascii="Times New Roman" w:hAnsi="Times New Roman" w:cs="Times New Roman"/>
          <w:b/>
          <w:bCs/>
        </w:rPr>
        <w:t>structures institutionnelles</w:t>
      </w:r>
      <w:r w:rsidRPr="002C7B0C">
        <w:rPr>
          <w:rFonts w:ascii="Times New Roman" w:hAnsi="Times New Roman" w:cs="Times New Roman"/>
        </w:rPr>
        <w:t xml:space="preserve"> et ses mécanismes de gouvernance. L’amélioration de la </w:t>
      </w:r>
      <w:r w:rsidRPr="002C7B0C">
        <w:rPr>
          <w:rFonts w:ascii="Times New Roman" w:hAnsi="Times New Roman" w:cs="Times New Roman"/>
          <w:b/>
          <w:bCs/>
        </w:rPr>
        <w:t>transparence, de la redevabilité et de la mobilisation des ressources</w:t>
      </w:r>
      <w:r w:rsidRPr="002C7B0C">
        <w:rPr>
          <w:rFonts w:ascii="Times New Roman" w:hAnsi="Times New Roman" w:cs="Times New Roman"/>
        </w:rPr>
        <w:t xml:space="preserve"> permettra d’assurer la continuité et l’expansion du mouvement en faveur des droits des enfants en Afrique.</w:t>
      </w:r>
    </w:p>
    <w:p w14:paraId="703DD275" w14:textId="77777777" w:rsidR="00CC5F0E" w:rsidRPr="002C7B0C" w:rsidRDefault="00CC5F0E" w:rsidP="00083545">
      <w:pPr>
        <w:spacing w:line="240" w:lineRule="auto"/>
        <w:jc w:val="both"/>
        <w:rPr>
          <w:rFonts w:ascii="Times New Roman" w:hAnsi="Times New Roman" w:cs="Times New Roman"/>
          <w:b/>
          <w:bCs/>
        </w:rPr>
      </w:pPr>
      <w:r w:rsidRPr="002C7B0C">
        <w:rPr>
          <w:rFonts w:ascii="Times New Roman" w:hAnsi="Times New Roman" w:cs="Times New Roman"/>
          <w:b/>
          <w:bCs/>
        </w:rPr>
        <w:t>Un Mouvement en Marche vers l’Avenir</w:t>
      </w:r>
    </w:p>
    <w:p w14:paraId="0EBFCF90" w14:textId="77777777" w:rsidR="00CC5F0E" w:rsidRPr="002C7B0C" w:rsidRDefault="00CC5F0E" w:rsidP="00083545">
      <w:pPr>
        <w:spacing w:line="240" w:lineRule="auto"/>
        <w:jc w:val="both"/>
        <w:rPr>
          <w:rFonts w:ascii="Times New Roman" w:hAnsi="Times New Roman" w:cs="Times New Roman"/>
        </w:rPr>
      </w:pPr>
      <w:r w:rsidRPr="002C7B0C">
        <w:rPr>
          <w:rFonts w:ascii="Times New Roman" w:hAnsi="Times New Roman" w:cs="Times New Roman"/>
        </w:rPr>
        <w:lastRenderedPageBreak/>
        <w:t xml:space="preserve">Le </w:t>
      </w:r>
      <w:r w:rsidRPr="002C7B0C">
        <w:rPr>
          <w:rFonts w:ascii="Times New Roman" w:hAnsi="Times New Roman" w:cs="Times New Roman"/>
          <w:b/>
          <w:bCs/>
        </w:rPr>
        <w:t>MAEJT est loin d’avoir terminé son parcours</w:t>
      </w:r>
      <w:r w:rsidRPr="002C7B0C">
        <w:rPr>
          <w:rFonts w:ascii="Times New Roman" w:hAnsi="Times New Roman" w:cs="Times New Roman"/>
        </w:rPr>
        <w:t xml:space="preserve">. Alors qu’il entre dans sa prochaine phase, il porte en lui </w:t>
      </w:r>
      <w:r w:rsidRPr="002C7B0C">
        <w:rPr>
          <w:rFonts w:ascii="Times New Roman" w:hAnsi="Times New Roman" w:cs="Times New Roman"/>
          <w:b/>
          <w:bCs/>
        </w:rPr>
        <w:t>les voix, les rêves et la résilience de plus d’un million d’enfants et de jeunes à travers l’Afrique</w:t>
      </w:r>
      <w:r w:rsidRPr="002C7B0C">
        <w:rPr>
          <w:rFonts w:ascii="Times New Roman" w:hAnsi="Times New Roman" w:cs="Times New Roman"/>
        </w:rPr>
        <w:t xml:space="preserve">. Avec un engagement continu, une collaboration renforcée et une vision ambitieuse, le mouvement poursuivra sa mission pour garantir que </w:t>
      </w:r>
      <w:r w:rsidRPr="002C7B0C">
        <w:rPr>
          <w:rFonts w:ascii="Times New Roman" w:hAnsi="Times New Roman" w:cs="Times New Roman"/>
          <w:b/>
          <w:bCs/>
        </w:rPr>
        <w:t>chaque enfant, quel que soit son milieu, ait le pouvoir de rêver, d’agir et de bâtir un avenir où ses droits et sa dignité sont pleinement respectés</w:t>
      </w:r>
      <w:r w:rsidRPr="002C7B0C">
        <w:rPr>
          <w:rFonts w:ascii="Times New Roman" w:hAnsi="Times New Roman" w:cs="Times New Roman"/>
        </w:rPr>
        <w:t>.</w:t>
      </w:r>
    </w:p>
    <w:p w14:paraId="579B05EB" w14:textId="77777777" w:rsidR="00CC5F0E" w:rsidRPr="002C7B0C" w:rsidRDefault="00CC5F0E" w:rsidP="00083545">
      <w:pPr>
        <w:spacing w:line="240" w:lineRule="auto"/>
        <w:rPr>
          <w:rFonts w:ascii="Times New Roman" w:hAnsi="Times New Roman" w:cs="Times New Roman"/>
        </w:rPr>
      </w:pPr>
    </w:p>
    <w:p w14:paraId="11C2A42D" w14:textId="7C7AB5DE" w:rsidR="0004289A" w:rsidRPr="002C7B0C" w:rsidRDefault="00CC5F0E"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5</w:t>
      </w:r>
      <w:r w:rsidR="0004289A" w:rsidRPr="002C7B0C">
        <w:rPr>
          <w:rFonts w:ascii="Times New Roman" w:hAnsi="Times New Roman" w:cs="Times New Roman"/>
          <w:b/>
          <w:bCs/>
        </w:rPr>
        <w:t>. Cérémonie de Clôture : Une Célébration de l’Engagement et des Progrès</w:t>
      </w:r>
    </w:p>
    <w:p w14:paraId="73212032"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La cérémonie de clôture a marqué </w:t>
      </w:r>
      <w:r w:rsidRPr="002C7B0C">
        <w:rPr>
          <w:rFonts w:ascii="Times New Roman" w:hAnsi="Times New Roman" w:cs="Times New Roman"/>
          <w:b/>
          <w:bCs/>
        </w:rPr>
        <w:t>l’aboutissement d’un forum inspirant et impactant</w:t>
      </w:r>
      <w:r w:rsidRPr="002C7B0C">
        <w:rPr>
          <w:rFonts w:ascii="Times New Roman" w:hAnsi="Times New Roman" w:cs="Times New Roman"/>
        </w:rPr>
        <w:t xml:space="preserve">, réunissant </w:t>
      </w:r>
      <w:r w:rsidRPr="002C7B0C">
        <w:rPr>
          <w:rFonts w:ascii="Times New Roman" w:hAnsi="Times New Roman" w:cs="Times New Roman"/>
          <w:b/>
          <w:bCs/>
        </w:rPr>
        <w:t>des autorités, des représentants de l’Union Africaine, des ONG internationales, des institutions académiques et des défenseurs des droits de l’enfant</w:t>
      </w:r>
      <w:r w:rsidRPr="002C7B0C">
        <w:rPr>
          <w:rFonts w:ascii="Times New Roman" w:hAnsi="Times New Roman" w:cs="Times New Roman"/>
        </w:rPr>
        <w:t>.</w:t>
      </w:r>
    </w:p>
    <w:p w14:paraId="58DD13CD" w14:textId="5C43B5D5"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Parmi les </w:t>
      </w:r>
      <w:r w:rsidRPr="002C7B0C">
        <w:rPr>
          <w:rFonts w:ascii="Times New Roman" w:hAnsi="Times New Roman" w:cs="Times New Roman"/>
          <w:b/>
          <w:bCs/>
        </w:rPr>
        <w:t>organisations prestigieuses présentes</w:t>
      </w:r>
      <w:r w:rsidRPr="002C7B0C">
        <w:rPr>
          <w:rFonts w:ascii="Times New Roman" w:hAnsi="Times New Roman" w:cs="Times New Roman"/>
        </w:rPr>
        <w:t xml:space="preserve">, on comptait </w:t>
      </w:r>
      <w:r w:rsidRPr="002C7B0C">
        <w:rPr>
          <w:rFonts w:ascii="Times New Roman" w:hAnsi="Times New Roman" w:cs="Times New Roman"/>
          <w:b/>
          <w:bCs/>
        </w:rPr>
        <w:t xml:space="preserve">Plan International, ACPF, Terre des Hommes, Child Fund, Helvetas, </w:t>
      </w:r>
      <w:bookmarkStart w:id="0" w:name="_Hlk191297205"/>
      <w:r w:rsidR="003048FA" w:rsidRPr="002C7B0C">
        <w:rPr>
          <w:rFonts w:ascii="Times New Roman" w:hAnsi="Times New Roman" w:cs="Times New Roman"/>
          <w:b/>
          <w:bCs/>
        </w:rPr>
        <w:t>Enda Ethiopie,</w:t>
      </w:r>
      <w:r w:rsidR="00480BA0" w:rsidRPr="002C7B0C">
        <w:rPr>
          <w:rFonts w:ascii="Times New Roman" w:hAnsi="Times New Roman" w:cs="Times New Roman"/>
          <w:b/>
          <w:bCs/>
        </w:rPr>
        <w:t xml:space="preserve"> Libera</w:t>
      </w:r>
      <w:bookmarkEnd w:id="0"/>
      <w:r w:rsidR="00480BA0" w:rsidRPr="002C7B0C">
        <w:rPr>
          <w:rFonts w:ascii="Times New Roman" w:hAnsi="Times New Roman" w:cs="Times New Roman"/>
          <w:b/>
          <w:bCs/>
        </w:rPr>
        <w:t>,</w:t>
      </w:r>
      <w:r w:rsidR="003048FA" w:rsidRPr="002C7B0C">
        <w:rPr>
          <w:rFonts w:ascii="Times New Roman" w:hAnsi="Times New Roman" w:cs="Times New Roman"/>
          <w:b/>
          <w:bCs/>
        </w:rPr>
        <w:t xml:space="preserve"> </w:t>
      </w:r>
      <w:r w:rsidRPr="002C7B0C">
        <w:rPr>
          <w:rFonts w:ascii="Times New Roman" w:hAnsi="Times New Roman" w:cs="Times New Roman"/>
          <w:b/>
          <w:bCs/>
        </w:rPr>
        <w:t>Enda Jeunesse Action International et</w:t>
      </w:r>
      <w:r w:rsidR="00480BA0" w:rsidRPr="002C7B0C">
        <w:rPr>
          <w:rFonts w:ascii="Times New Roman" w:hAnsi="Times New Roman" w:cs="Times New Roman"/>
          <w:b/>
          <w:bCs/>
        </w:rPr>
        <w:t xml:space="preserve"> des</w:t>
      </w:r>
      <w:r w:rsidRPr="002C7B0C">
        <w:rPr>
          <w:rFonts w:ascii="Times New Roman" w:hAnsi="Times New Roman" w:cs="Times New Roman"/>
          <w:b/>
          <w:bCs/>
        </w:rPr>
        <w:t xml:space="preserve"> universit</w:t>
      </w:r>
      <w:r w:rsidR="00480BA0" w:rsidRPr="002C7B0C">
        <w:rPr>
          <w:rFonts w:ascii="Times New Roman" w:hAnsi="Times New Roman" w:cs="Times New Roman"/>
          <w:b/>
          <w:bCs/>
        </w:rPr>
        <w:t>aires</w:t>
      </w:r>
      <w:r w:rsidRPr="002C7B0C">
        <w:rPr>
          <w:rFonts w:ascii="Times New Roman" w:hAnsi="Times New Roman" w:cs="Times New Roman"/>
        </w:rPr>
        <w:t xml:space="preserve">. Leur présence a souligné </w:t>
      </w:r>
      <w:r w:rsidRPr="002C7B0C">
        <w:rPr>
          <w:rFonts w:ascii="Times New Roman" w:hAnsi="Times New Roman" w:cs="Times New Roman"/>
          <w:b/>
          <w:bCs/>
        </w:rPr>
        <w:t>l’importance des efforts collaboratifs</w:t>
      </w:r>
      <w:r w:rsidRPr="002C7B0C">
        <w:rPr>
          <w:rFonts w:ascii="Times New Roman" w:hAnsi="Times New Roman" w:cs="Times New Roman"/>
        </w:rPr>
        <w:t xml:space="preserve"> pour faire avancer </w:t>
      </w:r>
      <w:r w:rsidRPr="002C7B0C">
        <w:rPr>
          <w:rFonts w:ascii="Times New Roman" w:hAnsi="Times New Roman" w:cs="Times New Roman"/>
          <w:b/>
          <w:bCs/>
        </w:rPr>
        <w:t>les droits de l’enfant</w:t>
      </w:r>
      <w:r w:rsidRPr="002C7B0C">
        <w:rPr>
          <w:rFonts w:ascii="Times New Roman" w:hAnsi="Times New Roman" w:cs="Times New Roman"/>
        </w:rPr>
        <w:t xml:space="preserve"> et promouvoir </w:t>
      </w:r>
      <w:r w:rsidRPr="002C7B0C">
        <w:rPr>
          <w:rFonts w:ascii="Times New Roman" w:hAnsi="Times New Roman" w:cs="Times New Roman"/>
          <w:b/>
          <w:bCs/>
        </w:rPr>
        <w:t>une participation significative des jeunes dans les processus décisionnels</w:t>
      </w:r>
      <w:r w:rsidRPr="002C7B0C">
        <w:rPr>
          <w:rFonts w:ascii="Times New Roman" w:hAnsi="Times New Roman" w:cs="Times New Roman"/>
        </w:rPr>
        <w:t>.</w:t>
      </w:r>
    </w:p>
    <w:p w14:paraId="1C3C37D7" w14:textId="77777777"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4.1. Un Moment de Réflexion et d’Engagement</w:t>
      </w:r>
    </w:p>
    <w:p w14:paraId="4D36EAA0"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La cérémonie a présenté </w:t>
      </w:r>
      <w:r w:rsidRPr="002C7B0C">
        <w:rPr>
          <w:rFonts w:ascii="Times New Roman" w:hAnsi="Times New Roman" w:cs="Times New Roman"/>
          <w:b/>
          <w:bCs/>
        </w:rPr>
        <w:t>une restitution détaillée des discussions de groupe et des résultats des panels</w:t>
      </w:r>
      <w:r w:rsidRPr="002C7B0C">
        <w:rPr>
          <w:rFonts w:ascii="Times New Roman" w:hAnsi="Times New Roman" w:cs="Times New Roman"/>
        </w:rPr>
        <w:t xml:space="preserve">, suivie </w:t>
      </w:r>
      <w:r w:rsidRPr="002C7B0C">
        <w:rPr>
          <w:rFonts w:ascii="Times New Roman" w:hAnsi="Times New Roman" w:cs="Times New Roman"/>
          <w:b/>
          <w:bCs/>
        </w:rPr>
        <w:t>d’échanges enrichissants</w:t>
      </w:r>
      <w:r w:rsidRPr="002C7B0C">
        <w:rPr>
          <w:rFonts w:ascii="Times New Roman" w:hAnsi="Times New Roman" w:cs="Times New Roman"/>
        </w:rPr>
        <w:t xml:space="preserve"> entre les participants et les dignitaires.</w:t>
      </w:r>
    </w:p>
    <w:p w14:paraId="4ED3ECD1"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Ces discussions ont permis de tracer </w:t>
      </w:r>
      <w:r w:rsidRPr="002C7B0C">
        <w:rPr>
          <w:rFonts w:ascii="Times New Roman" w:hAnsi="Times New Roman" w:cs="Times New Roman"/>
          <w:b/>
          <w:bCs/>
        </w:rPr>
        <w:t>une feuille de route claire</w:t>
      </w:r>
      <w:r w:rsidRPr="002C7B0C">
        <w:rPr>
          <w:rFonts w:ascii="Times New Roman" w:hAnsi="Times New Roman" w:cs="Times New Roman"/>
        </w:rPr>
        <w:t xml:space="preserve"> pour les futurs efforts de plaidoyer, mettant en avant </w:t>
      </w:r>
      <w:r w:rsidRPr="002C7B0C">
        <w:rPr>
          <w:rFonts w:ascii="Times New Roman" w:hAnsi="Times New Roman" w:cs="Times New Roman"/>
          <w:b/>
          <w:bCs/>
        </w:rPr>
        <w:t>l’importance des campagnes de sensibilisation locales et de l’engagement politique de haut niveau</w:t>
      </w:r>
      <w:r w:rsidRPr="002C7B0C">
        <w:rPr>
          <w:rFonts w:ascii="Times New Roman" w:hAnsi="Times New Roman" w:cs="Times New Roman"/>
        </w:rPr>
        <w:t>.</w:t>
      </w:r>
    </w:p>
    <w:p w14:paraId="3330EEF6"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Au-delà des témoignages de satisfaction quant aux initiatives locales du </w:t>
      </w:r>
      <w:r w:rsidRPr="002C7B0C">
        <w:rPr>
          <w:rFonts w:ascii="Times New Roman" w:hAnsi="Times New Roman" w:cs="Times New Roman"/>
          <w:b/>
          <w:bCs/>
        </w:rPr>
        <w:t>MAEJT</w:t>
      </w:r>
      <w:r w:rsidRPr="002C7B0C">
        <w:rPr>
          <w:rFonts w:ascii="Times New Roman" w:hAnsi="Times New Roman" w:cs="Times New Roman"/>
        </w:rPr>
        <w:t xml:space="preserve"> et à son </w:t>
      </w:r>
      <w:r w:rsidRPr="002C7B0C">
        <w:rPr>
          <w:rFonts w:ascii="Times New Roman" w:hAnsi="Times New Roman" w:cs="Times New Roman"/>
          <w:b/>
          <w:bCs/>
        </w:rPr>
        <w:t>engagement indéfectible pour les droits de l’enfant</w:t>
      </w:r>
      <w:r w:rsidRPr="002C7B0C">
        <w:rPr>
          <w:rFonts w:ascii="Times New Roman" w:hAnsi="Times New Roman" w:cs="Times New Roman"/>
        </w:rPr>
        <w:t xml:space="preserve">, les autorités et partenaires ont </w:t>
      </w:r>
      <w:r w:rsidRPr="002C7B0C">
        <w:rPr>
          <w:rFonts w:ascii="Times New Roman" w:hAnsi="Times New Roman" w:cs="Times New Roman"/>
          <w:b/>
          <w:bCs/>
        </w:rPr>
        <w:t>réaffirmé leur volonté</w:t>
      </w:r>
      <w:r w:rsidRPr="002C7B0C">
        <w:rPr>
          <w:rFonts w:ascii="Times New Roman" w:hAnsi="Times New Roman" w:cs="Times New Roman"/>
        </w:rPr>
        <w:t xml:space="preserve"> de garantir que </w:t>
      </w:r>
      <w:r w:rsidRPr="002C7B0C">
        <w:rPr>
          <w:rFonts w:ascii="Times New Roman" w:hAnsi="Times New Roman" w:cs="Times New Roman"/>
          <w:b/>
          <w:bCs/>
        </w:rPr>
        <w:t>la voix des enfants ne soit pas seulement entendue, mais qu’elle influence activement les politiques qui les concernent</w:t>
      </w:r>
      <w:r w:rsidRPr="002C7B0C">
        <w:rPr>
          <w:rFonts w:ascii="Times New Roman" w:hAnsi="Times New Roman" w:cs="Times New Roman"/>
        </w:rPr>
        <w:t>.</w:t>
      </w:r>
    </w:p>
    <w:p w14:paraId="774C0F75"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Cet engagement marque </w:t>
      </w:r>
      <w:r w:rsidRPr="002C7B0C">
        <w:rPr>
          <w:rFonts w:ascii="Times New Roman" w:hAnsi="Times New Roman" w:cs="Times New Roman"/>
          <w:b/>
          <w:bCs/>
        </w:rPr>
        <w:t>une avancée décisive</w:t>
      </w:r>
      <w:r w:rsidRPr="002C7B0C">
        <w:rPr>
          <w:rFonts w:ascii="Times New Roman" w:hAnsi="Times New Roman" w:cs="Times New Roman"/>
        </w:rPr>
        <w:t xml:space="preserve"> vers l’institutionnalisation de la </w:t>
      </w:r>
      <w:r w:rsidRPr="002C7B0C">
        <w:rPr>
          <w:rFonts w:ascii="Times New Roman" w:hAnsi="Times New Roman" w:cs="Times New Roman"/>
          <w:b/>
          <w:bCs/>
        </w:rPr>
        <w:t>participation des enfants comme une norme sur l’ensemble du continent africain</w:t>
      </w:r>
      <w:r w:rsidRPr="002C7B0C">
        <w:rPr>
          <w:rFonts w:ascii="Times New Roman" w:hAnsi="Times New Roman" w:cs="Times New Roman"/>
        </w:rPr>
        <w:t>.</w:t>
      </w:r>
    </w:p>
    <w:p w14:paraId="3BF9EF45" w14:textId="40DFC5CE" w:rsidR="0004289A" w:rsidRPr="002C7B0C" w:rsidRDefault="0004289A" w:rsidP="00083545">
      <w:pPr>
        <w:spacing w:line="240" w:lineRule="auto"/>
        <w:rPr>
          <w:rFonts w:ascii="Times New Roman" w:hAnsi="Times New Roman" w:cs="Times New Roman"/>
        </w:rPr>
      </w:pPr>
    </w:p>
    <w:p w14:paraId="7E5CF5F7" w14:textId="77777777"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4.2. Un Forum Impactant : Construire un Avenir d’Espoir</w:t>
      </w:r>
    </w:p>
    <w:p w14:paraId="4F550502"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Les résultats obtenus lors de ce forum – organisé à l’occasion du </w:t>
      </w:r>
      <w:r w:rsidRPr="002C7B0C">
        <w:rPr>
          <w:rFonts w:ascii="Times New Roman" w:hAnsi="Times New Roman" w:cs="Times New Roman"/>
          <w:b/>
          <w:bCs/>
        </w:rPr>
        <w:t>30ᵉ anniversaire du MAEJT</w:t>
      </w:r>
      <w:r w:rsidRPr="002C7B0C">
        <w:rPr>
          <w:rFonts w:ascii="Times New Roman" w:hAnsi="Times New Roman" w:cs="Times New Roman"/>
        </w:rPr>
        <w:t xml:space="preserve"> – </w:t>
      </w:r>
      <w:r w:rsidRPr="002C7B0C">
        <w:rPr>
          <w:rFonts w:ascii="Times New Roman" w:hAnsi="Times New Roman" w:cs="Times New Roman"/>
          <w:b/>
          <w:bCs/>
        </w:rPr>
        <w:t>représentent une lueur d’espoir</w:t>
      </w:r>
      <w:r w:rsidRPr="002C7B0C">
        <w:rPr>
          <w:rFonts w:ascii="Times New Roman" w:hAnsi="Times New Roman" w:cs="Times New Roman"/>
        </w:rPr>
        <w:t xml:space="preserve"> pour les enfants et les jeunes à travers l’Afrique.</w:t>
      </w:r>
    </w:p>
    <w:p w14:paraId="0BADF65F" w14:textId="77777777" w:rsidR="0004289A" w:rsidRPr="002C7B0C" w:rsidRDefault="0004289A" w:rsidP="00083545">
      <w:pPr>
        <w:spacing w:line="240" w:lineRule="auto"/>
        <w:rPr>
          <w:rFonts w:ascii="Times New Roman" w:hAnsi="Times New Roman" w:cs="Times New Roman"/>
        </w:rPr>
      </w:pP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Il a renforcé l’urgence d’une participation accrue des enfants à la gouvernance et aux politiques publiques.</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Il a consolidé les partenariats entre les gouvernements, les ONG et les organisations dirigées par des enfants, pour un plaidoyer plus impactant.</w:t>
      </w:r>
      <w:r w:rsidRPr="002C7B0C">
        <w:rPr>
          <w:rFonts w:ascii="Times New Roman" w:hAnsi="Times New Roman" w:cs="Times New Roman"/>
        </w:rPr>
        <w:br/>
      </w:r>
      <w:r w:rsidRPr="002C7B0C">
        <w:rPr>
          <w:rFonts w:ascii="Segoe UI Symbol" w:hAnsi="Segoe UI Symbol" w:cs="Segoe UI Symbol"/>
        </w:rPr>
        <w:t>✔</w:t>
      </w:r>
      <w:r w:rsidRPr="002C7B0C">
        <w:rPr>
          <w:rFonts w:ascii="Times New Roman" w:hAnsi="Times New Roman" w:cs="Times New Roman"/>
        </w:rPr>
        <w:t xml:space="preserve"> </w:t>
      </w:r>
      <w:r w:rsidRPr="002C7B0C">
        <w:rPr>
          <w:rFonts w:ascii="Times New Roman" w:hAnsi="Times New Roman" w:cs="Times New Roman"/>
          <w:b/>
          <w:bCs/>
        </w:rPr>
        <w:t>Il a mis en lumière la résilience et le leadership des enfants</w:t>
      </w:r>
      <w:r w:rsidRPr="002C7B0C">
        <w:rPr>
          <w:rFonts w:ascii="Times New Roman" w:hAnsi="Times New Roman" w:cs="Times New Roman"/>
        </w:rPr>
        <w:t xml:space="preserve">, prouvant qu’ils ne sont </w:t>
      </w:r>
      <w:r w:rsidRPr="002C7B0C">
        <w:rPr>
          <w:rFonts w:ascii="Times New Roman" w:hAnsi="Times New Roman" w:cs="Times New Roman"/>
          <w:b/>
          <w:bCs/>
        </w:rPr>
        <w:t>pas seulement l’avenir, mais des acteurs du changement dès aujourd’hui</w:t>
      </w:r>
      <w:r w:rsidRPr="002C7B0C">
        <w:rPr>
          <w:rFonts w:ascii="Times New Roman" w:hAnsi="Times New Roman" w:cs="Times New Roman"/>
        </w:rPr>
        <w:t>.</w:t>
      </w:r>
    </w:p>
    <w:p w14:paraId="2BD1496B" w14:textId="2CDBB365" w:rsidR="0004289A" w:rsidRPr="002C7B0C" w:rsidRDefault="0004289A" w:rsidP="00083545">
      <w:pPr>
        <w:spacing w:line="240" w:lineRule="auto"/>
        <w:rPr>
          <w:rFonts w:ascii="Times New Roman" w:hAnsi="Times New Roman" w:cs="Times New Roman"/>
        </w:rPr>
      </w:pPr>
    </w:p>
    <w:p w14:paraId="16FA5C79" w14:textId="77777777"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4.3. Une Promesse pour l’Avenir</w:t>
      </w:r>
    </w:p>
    <w:p w14:paraId="1DBA5631"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La célébration s’est achevée </w:t>
      </w:r>
      <w:r w:rsidRPr="002C7B0C">
        <w:rPr>
          <w:rFonts w:ascii="Times New Roman" w:hAnsi="Times New Roman" w:cs="Times New Roman"/>
          <w:b/>
          <w:bCs/>
        </w:rPr>
        <w:t>sur une note d’optimisme et de détermination</w:t>
      </w:r>
      <w:r w:rsidRPr="002C7B0C">
        <w:rPr>
          <w:rFonts w:ascii="Times New Roman" w:hAnsi="Times New Roman" w:cs="Times New Roman"/>
        </w:rPr>
        <w:t xml:space="preserve">, avec un </w:t>
      </w:r>
      <w:r w:rsidRPr="002C7B0C">
        <w:rPr>
          <w:rFonts w:ascii="Times New Roman" w:hAnsi="Times New Roman" w:cs="Times New Roman"/>
          <w:b/>
          <w:bCs/>
        </w:rPr>
        <w:t>engagement renouvelé</w:t>
      </w:r>
      <w:r w:rsidRPr="002C7B0C">
        <w:rPr>
          <w:rFonts w:ascii="Times New Roman" w:hAnsi="Times New Roman" w:cs="Times New Roman"/>
        </w:rPr>
        <w:t xml:space="preserve"> :</w:t>
      </w:r>
    </w:p>
    <w:p w14:paraId="10894D2D" w14:textId="77777777" w:rsidR="0004289A" w:rsidRPr="002C7B0C" w:rsidRDefault="0004289A"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Se retrouver dans trois ans pour célébrer le 33ᵉ anniversaire du MAEJT</w:t>
      </w:r>
      <w:r w:rsidRPr="002C7B0C">
        <w:rPr>
          <w:rFonts w:ascii="Times New Roman" w:hAnsi="Times New Roman" w:cs="Times New Roman"/>
        </w:rPr>
        <w:t xml:space="preserve">, avec la promesse </w:t>
      </w:r>
      <w:r w:rsidRPr="002C7B0C">
        <w:rPr>
          <w:rFonts w:ascii="Times New Roman" w:hAnsi="Times New Roman" w:cs="Times New Roman"/>
          <w:b/>
          <w:bCs/>
        </w:rPr>
        <w:t>d’un impact encore plus grand</w:t>
      </w:r>
      <w:r w:rsidRPr="002C7B0C">
        <w:rPr>
          <w:rFonts w:ascii="Times New Roman" w:hAnsi="Times New Roman" w:cs="Times New Roman"/>
        </w:rPr>
        <w:t>.</w:t>
      </w:r>
    </w:p>
    <w:p w14:paraId="7E6273BD"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lastRenderedPageBreak/>
        <w:t xml:space="preserve">Ce futur rassemblement sera </w:t>
      </w:r>
      <w:r w:rsidRPr="002C7B0C">
        <w:rPr>
          <w:rFonts w:ascii="Times New Roman" w:hAnsi="Times New Roman" w:cs="Times New Roman"/>
          <w:b/>
          <w:bCs/>
        </w:rPr>
        <w:t>le témoignage des progrès accomplis</w:t>
      </w:r>
      <w:r w:rsidRPr="002C7B0C">
        <w:rPr>
          <w:rFonts w:ascii="Times New Roman" w:hAnsi="Times New Roman" w:cs="Times New Roman"/>
        </w:rPr>
        <w:t xml:space="preserve"> et </w:t>
      </w:r>
      <w:r w:rsidRPr="002C7B0C">
        <w:rPr>
          <w:rFonts w:ascii="Times New Roman" w:hAnsi="Times New Roman" w:cs="Times New Roman"/>
          <w:b/>
          <w:bCs/>
        </w:rPr>
        <w:t>des défis qui restent à relever</w:t>
      </w:r>
      <w:r w:rsidRPr="002C7B0C">
        <w:rPr>
          <w:rFonts w:ascii="Times New Roman" w:hAnsi="Times New Roman" w:cs="Times New Roman"/>
        </w:rPr>
        <w:t xml:space="preserve"> dans la lutte pour les droits de l’enfant en Afrique.</w:t>
      </w:r>
    </w:p>
    <w:p w14:paraId="21FF02F0" w14:textId="298E8192" w:rsidR="0004289A" w:rsidRPr="002C7B0C" w:rsidRDefault="0004289A" w:rsidP="00083545">
      <w:pPr>
        <w:spacing w:line="240" w:lineRule="auto"/>
        <w:rPr>
          <w:rFonts w:ascii="Times New Roman" w:hAnsi="Times New Roman" w:cs="Times New Roman"/>
        </w:rPr>
      </w:pPr>
    </w:p>
    <w:p w14:paraId="4F206C9B" w14:textId="77777777" w:rsidR="0004289A" w:rsidRPr="002C7B0C" w:rsidRDefault="0004289A" w:rsidP="00083545">
      <w:pPr>
        <w:spacing w:line="240" w:lineRule="auto"/>
        <w:rPr>
          <w:rFonts w:ascii="Times New Roman" w:hAnsi="Times New Roman" w:cs="Times New Roman"/>
          <w:b/>
          <w:bCs/>
        </w:rPr>
      </w:pPr>
      <w:r w:rsidRPr="002C7B0C">
        <w:rPr>
          <w:rFonts w:ascii="Times New Roman" w:hAnsi="Times New Roman" w:cs="Times New Roman"/>
          <w:b/>
          <w:bCs/>
        </w:rPr>
        <w:t>4.4. Reconnaissance et Remerciements</w:t>
      </w:r>
    </w:p>
    <w:p w14:paraId="29F351B9" w14:textId="77777777" w:rsidR="0004289A" w:rsidRPr="002C7B0C" w:rsidRDefault="0004289A" w:rsidP="00083545">
      <w:pPr>
        <w:spacing w:line="240" w:lineRule="auto"/>
        <w:rPr>
          <w:rFonts w:ascii="Times New Roman" w:hAnsi="Times New Roman" w:cs="Times New Roman"/>
        </w:rPr>
      </w:pPr>
      <w:r w:rsidRPr="002C7B0C">
        <w:rPr>
          <w:rFonts w:ascii="Times New Roman" w:hAnsi="Times New Roman" w:cs="Times New Roman"/>
        </w:rPr>
        <w:t xml:space="preserve">Le </w:t>
      </w:r>
      <w:r w:rsidRPr="002C7B0C">
        <w:rPr>
          <w:rFonts w:ascii="Times New Roman" w:hAnsi="Times New Roman" w:cs="Times New Roman"/>
          <w:b/>
          <w:bCs/>
        </w:rPr>
        <w:t>MAEJT</w:t>
      </w:r>
      <w:r w:rsidRPr="002C7B0C">
        <w:rPr>
          <w:rFonts w:ascii="Times New Roman" w:hAnsi="Times New Roman" w:cs="Times New Roman"/>
        </w:rPr>
        <w:t xml:space="preserve"> exprime </w:t>
      </w:r>
      <w:r w:rsidRPr="002C7B0C">
        <w:rPr>
          <w:rFonts w:ascii="Times New Roman" w:hAnsi="Times New Roman" w:cs="Times New Roman"/>
          <w:b/>
          <w:bCs/>
        </w:rPr>
        <w:t>sa profonde gratitude</w:t>
      </w:r>
      <w:r w:rsidRPr="002C7B0C">
        <w:rPr>
          <w:rFonts w:ascii="Times New Roman" w:hAnsi="Times New Roman" w:cs="Times New Roman"/>
        </w:rPr>
        <w:t xml:space="preserve"> à :</w:t>
      </w:r>
    </w:p>
    <w:p w14:paraId="7692F0C2" w14:textId="77777777" w:rsidR="0004289A" w:rsidRPr="002C7B0C" w:rsidRDefault="0004289A"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 Gouvernement Éthiopien</w:t>
      </w:r>
      <w:r w:rsidRPr="002C7B0C">
        <w:rPr>
          <w:rFonts w:ascii="Times New Roman" w:hAnsi="Times New Roman" w:cs="Times New Roman"/>
        </w:rPr>
        <w:t xml:space="preserve">, pour </w:t>
      </w:r>
      <w:r w:rsidRPr="002C7B0C">
        <w:rPr>
          <w:rFonts w:ascii="Times New Roman" w:hAnsi="Times New Roman" w:cs="Times New Roman"/>
          <w:b/>
          <w:bCs/>
        </w:rPr>
        <w:t>l’accueil et le soutien à ce forum essentiel</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Les partenaires techniques et financiers</w:t>
      </w:r>
      <w:r w:rsidRPr="002C7B0C">
        <w:rPr>
          <w:rFonts w:ascii="Times New Roman" w:hAnsi="Times New Roman" w:cs="Times New Roman"/>
        </w:rPr>
        <w:t xml:space="preserve">, dont </w:t>
      </w:r>
      <w:r w:rsidRPr="002C7B0C">
        <w:rPr>
          <w:rFonts w:ascii="Times New Roman" w:hAnsi="Times New Roman" w:cs="Times New Roman"/>
          <w:b/>
          <w:bCs/>
        </w:rPr>
        <w:t>les contributions ont rendu cet événement possible</w:t>
      </w:r>
      <w:r w:rsidRPr="002C7B0C">
        <w:rPr>
          <w:rFonts w:ascii="Times New Roman" w:hAnsi="Times New Roman" w:cs="Times New Roman"/>
        </w:rPr>
        <w:t>.</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L’Union Africaine</w:t>
      </w:r>
      <w:r w:rsidRPr="002C7B0C">
        <w:rPr>
          <w:rFonts w:ascii="Times New Roman" w:hAnsi="Times New Roman" w:cs="Times New Roman"/>
        </w:rPr>
        <w:t xml:space="preserve">, pour </w:t>
      </w:r>
      <w:r w:rsidRPr="002C7B0C">
        <w:rPr>
          <w:rFonts w:ascii="Times New Roman" w:hAnsi="Times New Roman" w:cs="Times New Roman"/>
          <w:b/>
          <w:bCs/>
        </w:rPr>
        <w:t>son engagement indéfectible en faveur des droits de l’enfant</w:t>
      </w:r>
      <w:r w:rsidRPr="002C7B0C">
        <w:rPr>
          <w:rFonts w:ascii="Times New Roman" w:hAnsi="Times New Roman" w:cs="Times New Roman"/>
        </w:rPr>
        <w:t xml:space="preserve">, ainsi que </w:t>
      </w:r>
      <w:r w:rsidRPr="002C7B0C">
        <w:rPr>
          <w:rFonts w:ascii="Times New Roman" w:hAnsi="Times New Roman" w:cs="Times New Roman"/>
          <w:b/>
          <w:bCs/>
        </w:rPr>
        <w:t>son soutien continu et son ouverture à la collaboration</w:t>
      </w:r>
      <w:r w:rsidRPr="002C7B0C">
        <w:rPr>
          <w:rFonts w:ascii="Times New Roman" w:hAnsi="Times New Roman" w:cs="Times New Roman"/>
        </w:rPr>
        <w:t>.</w:t>
      </w:r>
    </w:p>
    <w:p w14:paraId="7E2B3869" w14:textId="1EB80573" w:rsidR="0004289A" w:rsidRPr="002C7B0C" w:rsidRDefault="0004289A" w:rsidP="00083545">
      <w:pPr>
        <w:spacing w:line="240" w:lineRule="auto"/>
        <w:rPr>
          <w:rFonts w:ascii="Times New Roman" w:hAnsi="Times New Roman" w:cs="Times New Roman"/>
        </w:rPr>
      </w:pPr>
    </w:p>
    <w:p w14:paraId="5B2010C0" w14:textId="77777777" w:rsidR="0004289A" w:rsidRPr="002C7B0C" w:rsidRDefault="0004289A" w:rsidP="00083545">
      <w:pPr>
        <w:spacing w:line="240" w:lineRule="auto"/>
        <w:jc w:val="both"/>
        <w:rPr>
          <w:rFonts w:ascii="Times New Roman" w:hAnsi="Times New Roman" w:cs="Times New Roman"/>
          <w:b/>
          <w:bCs/>
        </w:rPr>
      </w:pPr>
      <w:r w:rsidRPr="002C7B0C">
        <w:rPr>
          <w:rFonts w:ascii="Times New Roman" w:hAnsi="Times New Roman" w:cs="Times New Roman"/>
          <w:b/>
          <w:bCs/>
        </w:rPr>
        <w:t>Ensemble, Continuons à Construire un Avenir Meilleur</w:t>
      </w:r>
    </w:p>
    <w:p w14:paraId="782F7249" w14:textId="77777777" w:rsidR="0004289A" w:rsidRPr="002C7B0C" w:rsidRDefault="0004289A" w:rsidP="00083545">
      <w:pPr>
        <w:spacing w:line="240" w:lineRule="auto"/>
        <w:jc w:val="both"/>
        <w:rPr>
          <w:rFonts w:ascii="Times New Roman" w:hAnsi="Times New Roman" w:cs="Times New Roman"/>
        </w:rPr>
      </w:pPr>
      <w:r w:rsidRPr="002C7B0C">
        <w:rPr>
          <w:rFonts w:ascii="Times New Roman" w:hAnsi="Times New Roman" w:cs="Times New Roman"/>
        </w:rPr>
        <w:t xml:space="preserve">Ce forum </w:t>
      </w:r>
      <w:r w:rsidRPr="002C7B0C">
        <w:rPr>
          <w:rFonts w:ascii="Times New Roman" w:hAnsi="Times New Roman" w:cs="Times New Roman"/>
          <w:b/>
          <w:bCs/>
        </w:rPr>
        <w:t>n’a pas été qu’une célébration</w:t>
      </w:r>
      <w:r w:rsidRPr="002C7B0C">
        <w:rPr>
          <w:rFonts w:ascii="Times New Roman" w:hAnsi="Times New Roman" w:cs="Times New Roman"/>
        </w:rPr>
        <w:t xml:space="preserve"> – </w:t>
      </w:r>
      <w:r w:rsidRPr="002C7B0C">
        <w:rPr>
          <w:rFonts w:ascii="Times New Roman" w:hAnsi="Times New Roman" w:cs="Times New Roman"/>
          <w:b/>
          <w:bCs/>
        </w:rPr>
        <w:t>c’était un appel à l’action</w:t>
      </w:r>
      <w:r w:rsidRPr="002C7B0C">
        <w:rPr>
          <w:rFonts w:ascii="Times New Roman" w:hAnsi="Times New Roman" w:cs="Times New Roman"/>
        </w:rPr>
        <w:t>.</w:t>
      </w:r>
    </w:p>
    <w:p w14:paraId="4F4040DF" w14:textId="77777777" w:rsidR="0004289A" w:rsidRPr="002C7B0C" w:rsidRDefault="0004289A" w:rsidP="00083545">
      <w:pPr>
        <w:spacing w:line="240" w:lineRule="auto"/>
        <w:jc w:val="both"/>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En avançant, nous devons continuer </w:t>
      </w:r>
      <w:r w:rsidRPr="002C7B0C">
        <w:rPr>
          <w:rFonts w:ascii="Times New Roman" w:hAnsi="Times New Roman" w:cs="Times New Roman"/>
          <w:b/>
          <w:bCs/>
        </w:rPr>
        <w:t>à transformer les défis en opportunités, à briser les barrières et à garantir qu’aucun enfant ne soit laissé pour compte</w:t>
      </w:r>
      <w:r w:rsidRPr="002C7B0C">
        <w:rPr>
          <w:rFonts w:ascii="Times New Roman" w:hAnsi="Times New Roman" w:cs="Times New Roman"/>
        </w:rPr>
        <w:t>.</w:t>
      </w:r>
    </w:p>
    <w:p w14:paraId="6F0589A5" w14:textId="77777777" w:rsidR="0004289A" w:rsidRPr="002C7B0C" w:rsidRDefault="0004289A" w:rsidP="00083545">
      <w:pPr>
        <w:spacing w:line="240" w:lineRule="auto"/>
        <w:jc w:val="both"/>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Ensemble, nous pouvons bâtir un avenir où chaque enfant en Afrique a une voix, un accès à l’éducation, à la protection et aux opportunités – sans discrimination.</w:t>
      </w:r>
    </w:p>
    <w:p w14:paraId="427E6897" w14:textId="77777777" w:rsidR="0004289A" w:rsidRPr="002C7B0C" w:rsidRDefault="0004289A" w:rsidP="00083545">
      <w:pPr>
        <w:spacing w:line="240" w:lineRule="auto"/>
        <w:jc w:val="both"/>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Le chemin continue, et le meilleur reste à venir !</w:t>
      </w:r>
    </w:p>
    <w:p w14:paraId="5ECBBE63" w14:textId="77777777" w:rsidR="006B4985" w:rsidRPr="002C7B0C" w:rsidRDefault="006B4985" w:rsidP="00083545">
      <w:pPr>
        <w:shd w:val="clear" w:color="auto" w:fill="000000" w:themeFill="text1"/>
        <w:spacing w:line="240" w:lineRule="auto"/>
        <w:rPr>
          <w:rFonts w:ascii="Times New Roman" w:hAnsi="Times New Roman" w:cs="Times New Roman"/>
          <w:b/>
          <w:bCs/>
        </w:rPr>
      </w:pPr>
      <w:r w:rsidRPr="002C7B0C">
        <w:rPr>
          <w:rFonts w:ascii="Times New Roman" w:hAnsi="Times New Roman" w:cs="Times New Roman"/>
          <w:b/>
          <w:bCs/>
        </w:rPr>
        <w:t>Annexe : Temps Forts du Forum</w:t>
      </w:r>
    </w:p>
    <w:p w14:paraId="4953D712" w14:textId="77777777" w:rsidR="006B4985" w:rsidRPr="002C7B0C" w:rsidRDefault="006B4985" w:rsidP="00083545">
      <w:pPr>
        <w:spacing w:line="240" w:lineRule="auto"/>
        <w:rPr>
          <w:rFonts w:ascii="Times New Roman" w:hAnsi="Times New Roman" w:cs="Times New Roman"/>
        </w:rPr>
      </w:pPr>
      <w:r w:rsidRPr="002C7B0C">
        <w:rPr>
          <w:rFonts w:ascii="Times New Roman" w:hAnsi="Times New Roman" w:cs="Times New Roman"/>
        </w:rPr>
        <w:t>En complément du rapport du forum, voici quelques liens vers les moments clés de l’événement :</w:t>
      </w:r>
    </w:p>
    <w:p w14:paraId="306EB817" w14:textId="77777777" w:rsidR="006B4985" w:rsidRPr="002C7B0C" w:rsidRDefault="006B4985"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Moments Forts sur Facebook :</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hyperlink r:id="rId10" w:tgtFrame="_new" w:history="1">
        <w:r w:rsidRPr="002C7B0C">
          <w:rPr>
            <w:rStyle w:val="Lienhypertexte"/>
            <w:rFonts w:ascii="Times New Roman" w:hAnsi="Times New Roman" w:cs="Times New Roman"/>
          </w:rPr>
          <w:t>Vidéo 1</w:t>
        </w:r>
      </w:hyperlink>
      <w:r w:rsidRPr="002C7B0C">
        <w:rPr>
          <w:rFonts w:ascii="Times New Roman" w:hAnsi="Times New Roman" w:cs="Times New Roman"/>
        </w:rPr>
        <w:t xml:space="preserve"> – </w:t>
      </w:r>
      <w:hyperlink r:id="rId11" w:tgtFrame="_new" w:history="1">
        <w:r w:rsidRPr="002C7B0C">
          <w:rPr>
            <w:rStyle w:val="Lienhypertexte"/>
            <w:rFonts w:ascii="Times New Roman" w:hAnsi="Times New Roman" w:cs="Times New Roman"/>
          </w:rPr>
          <w:t>https://fb.watch/xUok9eA1RN/</w:t>
        </w:r>
      </w:hyperlink>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hyperlink r:id="rId12" w:tgtFrame="_new" w:history="1">
        <w:r w:rsidRPr="002C7B0C">
          <w:rPr>
            <w:rStyle w:val="Lienhypertexte"/>
            <w:rFonts w:ascii="Times New Roman" w:hAnsi="Times New Roman" w:cs="Times New Roman"/>
          </w:rPr>
          <w:t>Vidéo 2</w:t>
        </w:r>
      </w:hyperlink>
      <w:r w:rsidRPr="002C7B0C">
        <w:rPr>
          <w:rFonts w:ascii="Times New Roman" w:hAnsi="Times New Roman" w:cs="Times New Roman"/>
        </w:rPr>
        <w:t xml:space="preserve"> – </w:t>
      </w:r>
      <w:hyperlink r:id="rId13" w:tgtFrame="_new" w:history="1">
        <w:r w:rsidRPr="002C7B0C">
          <w:rPr>
            <w:rStyle w:val="Lienhypertexte"/>
            <w:rFonts w:ascii="Times New Roman" w:hAnsi="Times New Roman" w:cs="Times New Roman"/>
          </w:rPr>
          <w:t>https://fb.watch/xUomvoAFmf/</w:t>
        </w:r>
      </w:hyperlink>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hyperlink r:id="rId14" w:tgtFrame="_new" w:history="1">
        <w:r w:rsidRPr="002C7B0C">
          <w:rPr>
            <w:rStyle w:val="Lienhypertexte"/>
            <w:rFonts w:ascii="Times New Roman" w:hAnsi="Times New Roman" w:cs="Times New Roman"/>
          </w:rPr>
          <w:t>Vidéo 3</w:t>
        </w:r>
      </w:hyperlink>
      <w:r w:rsidRPr="002C7B0C">
        <w:rPr>
          <w:rFonts w:ascii="Times New Roman" w:hAnsi="Times New Roman" w:cs="Times New Roman"/>
        </w:rPr>
        <w:t xml:space="preserve"> – </w:t>
      </w:r>
      <w:hyperlink r:id="rId15" w:tgtFrame="_new" w:history="1">
        <w:r w:rsidRPr="002C7B0C">
          <w:rPr>
            <w:rStyle w:val="Lienhypertexte"/>
            <w:rFonts w:ascii="Times New Roman" w:hAnsi="Times New Roman" w:cs="Times New Roman"/>
          </w:rPr>
          <w:t>https://fb.watch/xUonAR5xLJ/</w:t>
        </w:r>
      </w:hyperlink>
    </w:p>
    <w:p w14:paraId="22990913" w14:textId="77777777" w:rsidR="006B4985" w:rsidRPr="002C7B0C" w:rsidRDefault="006B4985"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Newsletter Calao Express :</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hyperlink r:id="rId16" w:tgtFrame="_new" w:history="1">
        <w:r w:rsidRPr="002C7B0C">
          <w:rPr>
            <w:rStyle w:val="Lienhypertexte"/>
            <w:rFonts w:ascii="Times New Roman" w:hAnsi="Times New Roman" w:cs="Times New Roman"/>
          </w:rPr>
          <w:t>Édition Mai - Juin</w:t>
        </w:r>
      </w:hyperlink>
      <w:r w:rsidRPr="002C7B0C">
        <w:rPr>
          <w:rFonts w:ascii="Times New Roman" w:hAnsi="Times New Roman" w:cs="Times New Roman"/>
        </w:rPr>
        <w:t xml:space="preserve"> – </w:t>
      </w:r>
      <w:hyperlink r:id="rId17" w:tgtFrame="_new" w:history="1">
        <w:r w:rsidRPr="002C7B0C">
          <w:rPr>
            <w:rStyle w:val="Lienhypertexte"/>
            <w:rFonts w:ascii="Times New Roman" w:hAnsi="Times New Roman" w:cs="Times New Roman"/>
          </w:rPr>
          <w:t>https://mailchi.mp/3956873054b4/calao-express-220-may-june-10332841?e=30d6dcfa41</w:t>
        </w:r>
      </w:hyperlink>
    </w:p>
    <w:p w14:paraId="63FDD2A6" w14:textId="77777777" w:rsidR="006B4985" w:rsidRPr="002C7B0C" w:rsidRDefault="006B4985" w:rsidP="00083545">
      <w:pPr>
        <w:spacing w:line="240" w:lineRule="auto"/>
        <w:rPr>
          <w:rFonts w:ascii="Times New Roman" w:hAnsi="Times New Roman" w:cs="Times New Roman"/>
        </w:rPr>
      </w:pPr>
      <w:r w:rsidRPr="002C7B0C">
        <w:rPr>
          <w:rFonts w:ascii="Segoe UI Emoji" w:hAnsi="Segoe UI Emoji" w:cs="Segoe UI Emoji"/>
        </w:rPr>
        <w:t>📌</w:t>
      </w:r>
      <w:r w:rsidRPr="002C7B0C">
        <w:rPr>
          <w:rFonts w:ascii="Times New Roman" w:hAnsi="Times New Roman" w:cs="Times New Roman"/>
        </w:rPr>
        <w:t xml:space="preserve"> </w:t>
      </w:r>
      <w:r w:rsidRPr="002C7B0C">
        <w:rPr>
          <w:rFonts w:ascii="Times New Roman" w:hAnsi="Times New Roman" w:cs="Times New Roman"/>
          <w:b/>
          <w:bCs/>
        </w:rPr>
        <w:t>Moments Forts sur YouTube :</w:t>
      </w:r>
      <w:r w:rsidRPr="002C7B0C">
        <w:rPr>
          <w:rFonts w:ascii="Times New Roman" w:hAnsi="Times New Roman" w:cs="Times New Roman"/>
        </w:rPr>
        <w:br/>
      </w:r>
      <w:r w:rsidRPr="002C7B0C">
        <w:rPr>
          <w:rFonts w:ascii="Segoe UI Emoji" w:hAnsi="Segoe UI Emoji" w:cs="Segoe UI Emoji"/>
        </w:rPr>
        <w:t>🔹</w:t>
      </w:r>
      <w:r w:rsidRPr="002C7B0C">
        <w:rPr>
          <w:rFonts w:ascii="Times New Roman" w:hAnsi="Times New Roman" w:cs="Times New Roman"/>
        </w:rPr>
        <w:t xml:space="preserve"> </w:t>
      </w:r>
      <w:hyperlink r:id="rId18" w:tgtFrame="_new" w:history="1">
        <w:r w:rsidRPr="002C7B0C">
          <w:rPr>
            <w:rStyle w:val="Lienhypertexte"/>
            <w:rFonts w:ascii="Times New Roman" w:hAnsi="Times New Roman" w:cs="Times New Roman"/>
          </w:rPr>
          <w:t>Vidéo récapitulative</w:t>
        </w:r>
      </w:hyperlink>
      <w:r w:rsidRPr="002C7B0C">
        <w:rPr>
          <w:rFonts w:ascii="Times New Roman" w:hAnsi="Times New Roman" w:cs="Times New Roman"/>
        </w:rPr>
        <w:t xml:space="preserve"> – </w:t>
      </w:r>
      <w:hyperlink r:id="rId19" w:tgtFrame="_new" w:history="1">
        <w:r w:rsidRPr="002C7B0C">
          <w:rPr>
            <w:rStyle w:val="Lienhypertexte"/>
            <w:rFonts w:ascii="Times New Roman" w:hAnsi="Times New Roman" w:cs="Times New Roman"/>
          </w:rPr>
          <w:t>https://www.youtube.com/watch?v=oAtbmSzZTaA</w:t>
        </w:r>
      </w:hyperlink>
    </w:p>
    <w:p w14:paraId="2ABE972D" w14:textId="41D559EE" w:rsidR="006B4985" w:rsidRPr="002C7B0C" w:rsidRDefault="006B4985" w:rsidP="00083545">
      <w:pPr>
        <w:spacing w:line="240" w:lineRule="auto"/>
        <w:rPr>
          <w:rFonts w:ascii="Times New Roman" w:hAnsi="Times New Roman" w:cs="Times New Roman"/>
        </w:rPr>
      </w:pPr>
      <w:r w:rsidRPr="002C7B0C">
        <w:rPr>
          <w:rFonts w:ascii="Times New Roman" w:hAnsi="Times New Roman" w:cs="Times New Roman"/>
        </w:rPr>
        <w:t xml:space="preserve">Ces ressources offrent un aperçu </w:t>
      </w:r>
      <w:r w:rsidRPr="002C7B0C">
        <w:rPr>
          <w:rFonts w:ascii="Times New Roman" w:hAnsi="Times New Roman" w:cs="Times New Roman"/>
          <w:b/>
          <w:bCs/>
        </w:rPr>
        <w:t>des échanges, témoignages et moments clés</w:t>
      </w:r>
      <w:r w:rsidRPr="002C7B0C">
        <w:rPr>
          <w:rFonts w:ascii="Times New Roman" w:hAnsi="Times New Roman" w:cs="Times New Roman"/>
        </w:rPr>
        <w:t xml:space="preserve"> du forum, mettant en lumière </w:t>
      </w:r>
      <w:r w:rsidRPr="002C7B0C">
        <w:rPr>
          <w:rFonts w:ascii="Times New Roman" w:hAnsi="Times New Roman" w:cs="Times New Roman"/>
          <w:b/>
          <w:bCs/>
        </w:rPr>
        <w:t>les engagements et actions menés pour faire progresser les droits des enfants en Afrique</w:t>
      </w:r>
      <w:r w:rsidRPr="002C7B0C">
        <w:rPr>
          <w:rFonts w:ascii="Times New Roman" w:hAnsi="Times New Roman" w:cs="Times New Roman"/>
        </w:rPr>
        <w:t>.</w:t>
      </w:r>
    </w:p>
    <w:p w14:paraId="6A7581D0" w14:textId="736B0FFF" w:rsidR="00015FAE" w:rsidRPr="002C7B0C" w:rsidRDefault="00015FAE" w:rsidP="00083545">
      <w:pPr>
        <w:spacing w:line="240" w:lineRule="auto"/>
        <w:rPr>
          <w:rFonts w:ascii="Times New Roman" w:hAnsi="Times New Roman" w:cs="Times New Roman"/>
        </w:rPr>
      </w:pPr>
    </w:p>
    <w:p w14:paraId="70B26052" w14:textId="77777777" w:rsidR="00083545" w:rsidRPr="002C7B0C" w:rsidRDefault="00083545" w:rsidP="00083545">
      <w:pPr>
        <w:spacing w:line="240" w:lineRule="auto"/>
        <w:rPr>
          <w:rFonts w:ascii="Times New Roman" w:hAnsi="Times New Roman" w:cs="Times New Roman"/>
        </w:rPr>
      </w:pPr>
    </w:p>
    <w:p w14:paraId="016DA3B7" w14:textId="77777777" w:rsidR="00083545" w:rsidRPr="002C7B0C" w:rsidRDefault="00083545" w:rsidP="00083545">
      <w:pPr>
        <w:spacing w:line="240" w:lineRule="auto"/>
        <w:rPr>
          <w:rFonts w:ascii="Times New Roman" w:hAnsi="Times New Roman" w:cs="Times New Roman"/>
        </w:rPr>
      </w:pPr>
    </w:p>
    <w:p w14:paraId="1C8852A2" w14:textId="77777777" w:rsidR="00083545" w:rsidRPr="002C7B0C" w:rsidRDefault="00083545" w:rsidP="00083545">
      <w:pPr>
        <w:spacing w:line="240" w:lineRule="auto"/>
        <w:rPr>
          <w:rFonts w:ascii="Times New Roman" w:hAnsi="Times New Roman" w:cs="Times New Roman"/>
        </w:rPr>
      </w:pPr>
    </w:p>
    <w:p w14:paraId="31DFB207" w14:textId="77777777" w:rsidR="00083545" w:rsidRPr="002C7B0C" w:rsidRDefault="00083545" w:rsidP="00083545">
      <w:pPr>
        <w:spacing w:line="240" w:lineRule="auto"/>
        <w:rPr>
          <w:rFonts w:ascii="Times New Roman" w:hAnsi="Times New Roman" w:cs="Times New Roman"/>
        </w:rPr>
      </w:pPr>
    </w:p>
    <w:p w14:paraId="1C2AD358" w14:textId="77777777" w:rsidR="00083545" w:rsidRPr="002C7B0C" w:rsidRDefault="00083545" w:rsidP="00083545">
      <w:pPr>
        <w:spacing w:line="240" w:lineRule="auto"/>
        <w:rPr>
          <w:rFonts w:ascii="Times New Roman" w:hAnsi="Times New Roman" w:cs="Times New Roman"/>
        </w:rPr>
      </w:pPr>
    </w:p>
    <w:p w14:paraId="77B45A02" w14:textId="77777777" w:rsidR="00083545" w:rsidRPr="002C7B0C" w:rsidRDefault="00083545" w:rsidP="00083545">
      <w:pPr>
        <w:spacing w:line="240" w:lineRule="auto"/>
        <w:rPr>
          <w:rFonts w:ascii="Times New Roman" w:hAnsi="Times New Roman" w:cs="Times New Roman"/>
        </w:rPr>
      </w:pPr>
    </w:p>
    <w:p w14:paraId="30B309B6" w14:textId="77777777" w:rsidR="00083545" w:rsidRPr="002C7B0C" w:rsidRDefault="00083545" w:rsidP="00083545">
      <w:pPr>
        <w:spacing w:line="240" w:lineRule="auto"/>
        <w:rPr>
          <w:rFonts w:ascii="Times New Roman" w:hAnsi="Times New Roman" w:cs="Times New Roman"/>
        </w:rPr>
      </w:pPr>
    </w:p>
    <w:p w14:paraId="0B236462" w14:textId="77777777" w:rsidR="00083545" w:rsidRPr="002C7B0C" w:rsidRDefault="00083545" w:rsidP="00083545">
      <w:pPr>
        <w:spacing w:line="240" w:lineRule="auto"/>
        <w:rPr>
          <w:rFonts w:ascii="Times New Roman" w:hAnsi="Times New Roman" w:cs="Times New Roman"/>
        </w:rPr>
      </w:pPr>
    </w:p>
    <w:p w14:paraId="1E7314BD" w14:textId="5F884DF4" w:rsidR="00015FAE" w:rsidRPr="002C7B0C" w:rsidRDefault="00295442" w:rsidP="00083545">
      <w:pPr>
        <w:spacing w:line="240" w:lineRule="auto"/>
        <w:rPr>
          <w:rFonts w:ascii="Times New Roman" w:hAnsi="Times New Roman" w:cs="Times New Roman"/>
        </w:rPr>
      </w:pPr>
      <w:r w:rsidRPr="002C7B0C">
        <w:rPr>
          <w:rFonts w:ascii="Times New Roman" w:hAnsi="Times New Roman" w:cs="Times New Roman"/>
          <w:noProof/>
        </w:rPr>
        <w:drawing>
          <wp:anchor distT="0" distB="0" distL="114300" distR="114300" simplePos="0" relativeHeight="251660288" behindDoc="1" locked="0" layoutInCell="1" allowOverlap="1" wp14:anchorId="0EDA8DD6" wp14:editId="0A0F790F">
            <wp:simplePos x="0" y="0"/>
            <wp:positionH relativeFrom="margin">
              <wp:align>right</wp:align>
            </wp:positionH>
            <wp:positionV relativeFrom="paragraph">
              <wp:posOffset>3025140</wp:posOffset>
            </wp:positionV>
            <wp:extent cx="5760720" cy="732155"/>
            <wp:effectExtent l="0" t="0" r="0" b="0"/>
            <wp:wrapTight wrapText="bothSides">
              <wp:wrapPolygon edited="0">
                <wp:start x="0" y="0"/>
                <wp:lineTo x="0" y="20794"/>
                <wp:lineTo x="21500" y="20794"/>
                <wp:lineTo x="21500" y="0"/>
                <wp:lineTo x="0" y="0"/>
              </wp:wrapPolygon>
            </wp:wrapTight>
            <wp:docPr id="11042589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5897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732155"/>
                    </a:xfrm>
                    <a:prstGeom prst="rect">
                      <a:avLst/>
                    </a:prstGeom>
                  </pic:spPr>
                </pic:pic>
              </a:graphicData>
            </a:graphic>
          </wp:anchor>
        </w:drawing>
      </w:r>
    </w:p>
    <w:sectPr w:rsidR="00015FAE" w:rsidRPr="002C7B0C" w:rsidSect="003B246D">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7273E"/>
    <w:multiLevelType w:val="multilevel"/>
    <w:tmpl w:val="5490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033A2"/>
    <w:multiLevelType w:val="multilevel"/>
    <w:tmpl w:val="2C0C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C0629D"/>
    <w:multiLevelType w:val="multilevel"/>
    <w:tmpl w:val="FD4A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407701"/>
    <w:multiLevelType w:val="multilevel"/>
    <w:tmpl w:val="4D366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DC78FA"/>
    <w:multiLevelType w:val="multilevel"/>
    <w:tmpl w:val="AA86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5768AD"/>
    <w:multiLevelType w:val="multilevel"/>
    <w:tmpl w:val="E876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2503694">
    <w:abstractNumId w:val="4"/>
  </w:num>
  <w:num w:numId="2" w16cid:durableId="997424406">
    <w:abstractNumId w:val="5"/>
  </w:num>
  <w:num w:numId="3" w16cid:durableId="65498419">
    <w:abstractNumId w:val="1"/>
  </w:num>
  <w:num w:numId="4" w16cid:durableId="1483963892">
    <w:abstractNumId w:val="0"/>
  </w:num>
  <w:num w:numId="5" w16cid:durableId="1836189290">
    <w:abstractNumId w:val="2"/>
  </w:num>
  <w:num w:numId="6" w16cid:durableId="2014993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028"/>
    <w:rsid w:val="00015FAE"/>
    <w:rsid w:val="0002060F"/>
    <w:rsid w:val="0004289A"/>
    <w:rsid w:val="00083545"/>
    <w:rsid w:val="001157ED"/>
    <w:rsid w:val="00167377"/>
    <w:rsid w:val="00183D6A"/>
    <w:rsid w:val="001B77C4"/>
    <w:rsid w:val="00243D1A"/>
    <w:rsid w:val="00294832"/>
    <w:rsid w:val="00295442"/>
    <w:rsid w:val="002C7B0C"/>
    <w:rsid w:val="002F1098"/>
    <w:rsid w:val="003048FA"/>
    <w:rsid w:val="00385370"/>
    <w:rsid w:val="003B246D"/>
    <w:rsid w:val="003B5529"/>
    <w:rsid w:val="003D747F"/>
    <w:rsid w:val="003E7967"/>
    <w:rsid w:val="00480BA0"/>
    <w:rsid w:val="004925A4"/>
    <w:rsid w:val="00500FC1"/>
    <w:rsid w:val="0051267A"/>
    <w:rsid w:val="00562A7A"/>
    <w:rsid w:val="00664A82"/>
    <w:rsid w:val="00666839"/>
    <w:rsid w:val="006B4985"/>
    <w:rsid w:val="006D3963"/>
    <w:rsid w:val="006F4C8D"/>
    <w:rsid w:val="00731E51"/>
    <w:rsid w:val="00767A3A"/>
    <w:rsid w:val="007B7142"/>
    <w:rsid w:val="00895C4D"/>
    <w:rsid w:val="008B7C72"/>
    <w:rsid w:val="00916FA7"/>
    <w:rsid w:val="00964071"/>
    <w:rsid w:val="00972F76"/>
    <w:rsid w:val="009978B6"/>
    <w:rsid w:val="00A81395"/>
    <w:rsid w:val="00B01D72"/>
    <w:rsid w:val="00B176F3"/>
    <w:rsid w:val="00B235E6"/>
    <w:rsid w:val="00B45530"/>
    <w:rsid w:val="00B86840"/>
    <w:rsid w:val="00BD1028"/>
    <w:rsid w:val="00CC5F0E"/>
    <w:rsid w:val="00D21E0A"/>
    <w:rsid w:val="00DE18FA"/>
    <w:rsid w:val="00EA5B46"/>
    <w:rsid w:val="00ED1BDB"/>
    <w:rsid w:val="00EE4E2D"/>
    <w:rsid w:val="00EE6A35"/>
    <w:rsid w:val="00F16CBF"/>
    <w:rsid w:val="00F264DD"/>
    <w:rsid w:val="00F32742"/>
    <w:rsid w:val="00F40703"/>
    <w:rsid w:val="00FD3DCF"/>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465BB"/>
  <w15:chartTrackingRefBased/>
  <w15:docId w15:val="{6F015F1D-9843-4132-ACD3-3E385A52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S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BD10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D10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D102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D102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D102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D102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D102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D102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D102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102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D102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D102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D102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D102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D102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D102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D102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D1028"/>
    <w:rPr>
      <w:rFonts w:eastAsiaTheme="majorEastAsia" w:cstheme="majorBidi"/>
      <w:color w:val="272727" w:themeColor="text1" w:themeTint="D8"/>
    </w:rPr>
  </w:style>
  <w:style w:type="paragraph" w:styleId="Titre">
    <w:name w:val="Title"/>
    <w:basedOn w:val="Normal"/>
    <w:next w:val="Normal"/>
    <w:link w:val="TitreCar"/>
    <w:uiPriority w:val="10"/>
    <w:qFormat/>
    <w:rsid w:val="00BD1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D102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D102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D102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D1028"/>
    <w:pPr>
      <w:spacing w:before="160"/>
      <w:jc w:val="center"/>
    </w:pPr>
    <w:rPr>
      <w:i/>
      <w:iCs/>
      <w:color w:val="404040" w:themeColor="text1" w:themeTint="BF"/>
    </w:rPr>
  </w:style>
  <w:style w:type="character" w:customStyle="1" w:styleId="CitationCar">
    <w:name w:val="Citation Car"/>
    <w:basedOn w:val="Policepardfaut"/>
    <w:link w:val="Citation"/>
    <w:uiPriority w:val="29"/>
    <w:rsid w:val="00BD1028"/>
    <w:rPr>
      <w:i/>
      <w:iCs/>
      <w:color w:val="404040" w:themeColor="text1" w:themeTint="BF"/>
    </w:rPr>
  </w:style>
  <w:style w:type="paragraph" w:styleId="Paragraphedeliste">
    <w:name w:val="List Paragraph"/>
    <w:basedOn w:val="Normal"/>
    <w:uiPriority w:val="34"/>
    <w:qFormat/>
    <w:rsid w:val="00BD1028"/>
    <w:pPr>
      <w:ind w:left="720"/>
      <w:contextualSpacing/>
    </w:pPr>
  </w:style>
  <w:style w:type="character" w:styleId="Accentuationintense">
    <w:name w:val="Intense Emphasis"/>
    <w:basedOn w:val="Policepardfaut"/>
    <w:uiPriority w:val="21"/>
    <w:qFormat/>
    <w:rsid w:val="00BD1028"/>
    <w:rPr>
      <w:i/>
      <w:iCs/>
      <w:color w:val="2F5496" w:themeColor="accent1" w:themeShade="BF"/>
    </w:rPr>
  </w:style>
  <w:style w:type="paragraph" w:styleId="Citationintense">
    <w:name w:val="Intense Quote"/>
    <w:basedOn w:val="Normal"/>
    <w:next w:val="Normal"/>
    <w:link w:val="CitationintenseCar"/>
    <w:uiPriority w:val="30"/>
    <w:qFormat/>
    <w:rsid w:val="00BD10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D1028"/>
    <w:rPr>
      <w:i/>
      <w:iCs/>
      <w:color w:val="2F5496" w:themeColor="accent1" w:themeShade="BF"/>
    </w:rPr>
  </w:style>
  <w:style w:type="character" w:styleId="Rfrenceintense">
    <w:name w:val="Intense Reference"/>
    <w:basedOn w:val="Policepardfaut"/>
    <w:uiPriority w:val="32"/>
    <w:qFormat/>
    <w:rsid w:val="00BD1028"/>
    <w:rPr>
      <w:b/>
      <w:bCs/>
      <w:smallCaps/>
      <w:color w:val="2F5496" w:themeColor="accent1" w:themeShade="BF"/>
      <w:spacing w:val="5"/>
    </w:rPr>
  </w:style>
  <w:style w:type="paragraph" w:styleId="Sansinterligne">
    <w:name w:val="No Spacing"/>
    <w:link w:val="SansinterligneCar"/>
    <w:uiPriority w:val="1"/>
    <w:qFormat/>
    <w:rsid w:val="003B246D"/>
    <w:pPr>
      <w:spacing w:after="0" w:line="240" w:lineRule="auto"/>
    </w:pPr>
    <w:rPr>
      <w:rFonts w:eastAsiaTheme="minorEastAsia"/>
      <w:kern w:val="0"/>
      <w:lang w:eastAsia="fr-SN"/>
      <w14:ligatures w14:val="none"/>
    </w:rPr>
  </w:style>
  <w:style w:type="character" w:customStyle="1" w:styleId="SansinterligneCar">
    <w:name w:val="Sans interligne Car"/>
    <w:basedOn w:val="Policepardfaut"/>
    <w:link w:val="Sansinterligne"/>
    <w:uiPriority w:val="1"/>
    <w:rsid w:val="003B246D"/>
    <w:rPr>
      <w:rFonts w:eastAsiaTheme="minorEastAsia"/>
      <w:kern w:val="0"/>
      <w:lang w:eastAsia="fr-SN"/>
      <w14:ligatures w14:val="none"/>
    </w:rPr>
  </w:style>
  <w:style w:type="paragraph" w:styleId="NormalWeb">
    <w:name w:val="Normal (Web)"/>
    <w:basedOn w:val="Normal"/>
    <w:uiPriority w:val="99"/>
    <w:semiHidden/>
    <w:unhideWhenUsed/>
    <w:rsid w:val="003B246D"/>
    <w:rPr>
      <w:rFonts w:ascii="Times New Roman" w:hAnsi="Times New Roman" w:cs="Times New Roman"/>
      <w:sz w:val="24"/>
      <w:szCs w:val="24"/>
    </w:rPr>
  </w:style>
  <w:style w:type="character" w:styleId="Lienhypertexte">
    <w:name w:val="Hyperlink"/>
    <w:basedOn w:val="Policepardfaut"/>
    <w:uiPriority w:val="99"/>
    <w:unhideWhenUsed/>
    <w:rsid w:val="006B4985"/>
    <w:rPr>
      <w:color w:val="0563C1" w:themeColor="hyperlink"/>
      <w:u w:val="single"/>
    </w:rPr>
  </w:style>
  <w:style w:type="character" w:styleId="Mentionnonrsolue">
    <w:name w:val="Unresolved Mention"/>
    <w:basedOn w:val="Policepardfaut"/>
    <w:uiPriority w:val="99"/>
    <w:semiHidden/>
    <w:unhideWhenUsed/>
    <w:rsid w:val="006B4985"/>
    <w:rPr>
      <w:color w:val="605E5C"/>
      <w:shd w:val="clear" w:color="auto" w:fill="E1DFDD"/>
    </w:rPr>
  </w:style>
  <w:style w:type="character" w:styleId="Marquedecommentaire">
    <w:name w:val="annotation reference"/>
    <w:basedOn w:val="Policepardfaut"/>
    <w:uiPriority w:val="99"/>
    <w:semiHidden/>
    <w:unhideWhenUsed/>
    <w:rsid w:val="00EE6A35"/>
    <w:rPr>
      <w:sz w:val="16"/>
      <w:szCs w:val="16"/>
    </w:rPr>
  </w:style>
  <w:style w:type="paragraph" w:styleId="Commentaire">
    <w:name w:val="annotation text"/>
    <w:basedOn w:val="Normal"/>
    <w:link w:val="CommentaireCar"/>
    <w:uiPriority w:val="99"/>
    <w:semiHidden/>
    <w:unhideWhenUsed/>
    <w:rsid w:val="00EE6A35"/>
    <w:pPr>
      <w:spacing w:line="240" w:lineRule="auto"/>
    </w:pPr>
    <w:rPr>
      <w:sz w:val="20"/>
      <w:szCs w:val="20"/>
    </w:rPr>
  </w:style>
  <w:style w:type="character" w:customStyle="1" w:styleId="CommentaireCar">
    <w:name w:val="Commentaire Car"/>
    <w:basedOn w:val="Policepardfaut"/>
    <w:link w:val="Commentaire"/>
    <w:uiPriority w:val="99"/>
    <w:semiHidden/>
    <w:rsid w:val="00EE6A35"/>
    <w:rPr>
      <w:sz w:val="20"/>
      <w:szCs w:val="20"/>
      <w:lang w:val="fr-FR"/>
    </w:rPr>
  </w:style>
  <w:style w:type="paragraph" w:styleId="Objetducommentaire">
    <w:name w:val="annotation subject"/>
    <w:basedOn w:val="Commentaire"/>
    <w:next w:val="Commentaire"/>
    <w:link w:val="ObjetducommentaireCar"/>
    <w:uiPriority w:val="99"/>
    <w:semiHidden/>
    <w:unhideWhenUsed/>
    <w:rsid w:val="00EE6A35"/>
    <w:rPr>
      <w:b/>
      <w:bCs/>
    </w:rPr>
  </w:style>
  <w:style w:type="character" w:customStyle="1" w:styleId="ObjetducommentaireCar">
    <w:name w:val="Objet du commentaire Car"/>
    <w:basedOn w:val="CommentaireCar"/>
    <w:link w:val="Objetducommentaire"/>
    <w:uiPriority w:val="99"/>
    <w:semiHidden/>
    <w:rsid w:val="00EE6A35"/>
    <w:rPr>
      <w:b/>
      <w:bCs/>
      <w:sz w:val="20"/>
      <w:szCs w:val="20"/>
      <w:lang w:val="fr-FR"/>
    </w:rPr>
  </w:style>
  <w:style w:type="paragraph" w:styleId="Rvision">
    <w:name w:val="Revision"/>
    <w:hidden/>
    <w:uiPriority w:val="99"/>
    <w:semiHidden/>
    <w:rsid w:val="00B01D72"/>
    <w:pPr>
      <w:spacing w:after="0" w:line="240" w:lineRule="auto"/>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22">
      <w:bodyDiv w:val="1"/>
      <w:marLeft w:val="0"/>
      <w:marRight w:val="0"/>
      <w:marTop w:val="0"/>
      <w:marBottom w:val="0"/>
      <w:divBdr>
        <w:top w:val="none" w:sz="0" w:space="0" w:color="auto"/>
        <w:left w:val="none" w:sz="0" w:space="0" w:color="auto"/>
        <w:bottom w:val="none" w:sz="0" w:space="0" w:color="auto"/>
        <w:right w:val="none" w:sz="0" w:space="0" w:color="auto"/>
      </w:divBdr>
      <w:divsChild>
        <w:div w:id="731588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07547">
      <w:bodyDiv w:val="1"/>
      <w:marLeft w:val="0"/>
      <w:marRight w:val="0"/>
      <w:marTop w:val="0"/>
      <w:marBottom w:val="0"/>
      <w:divBdr>
        <w:top w:val="none" w:sz="0" w:space="0" w:color="auto"/>
        <w:left w:val="none" w:sz="0" w:space="0" w:color="auto"/>
        <w:bottom w:val="none" w:sz="0" w:space="0" w:color="auto"/>
        <w:right w:val="none" w:sz="0" w:space="0" w:color="auto"/>
      </w:divBdr>
    </w:div>
    <w:div w:id="201139116">
      <w:bodyDiv w:val="1"/>
      <w:marLeft w:val="0"/>
      <w:marRight w:val="0"/>
      <w:marTop w:val="0"/>
      <w:marBottom w:val="0"/>
      <w:divBdr>
        <w:top w:val="none" w:sz="0" w:space="0" w:color="auto"/>
        <w:left w:val="none" w:sz="0" w:space="0" w:color="auto"/>
        <w:bottom w:val="none" w:sz="0" w:space="0" w:color="auto"/>
        <w:right w:val="none" w:sz="0" w:space="0" w:color="auto"/>
      </w:divBdr>
    </w:div>
    <w:div w:id="266163868">
      <w:bodyDiv w:val="1"/>
      <w:marLeft w:val="0"/>
      <w:marRight w:val="0"/>
      <w:marTop w:val="0"/>
      <w:marBottom w:val="0"/>
      <w:divBdr>
        <w:top w:val="none" w:sz="0" w:space="0" w:color="auto"/>
        <w:left w:val="none" w:sz="0" w:space="0" w:color="auto"/>
        <w:bottom w:val="none" w:sz="0" w:space="0" w:color="auto"/>
        <w:right w:val="none" w:sz="0" w:space="0" w:color="auto"/>
      </w:divBdr>
      <w:divsChild>
        <w:div w:id="59331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653887">
      <w:bodyDiv w:val="1"/>
      <w:marLeft w:val="0"/>
      <w:marRight w:val="0"/>
      <w:marTop w:val="0"/>
      <w:marBottom w:val="0"/>
      <w:divBdr>
        <w:top w:val="none" w:sz="0" w:space="0" w:color="auto"/>
        <w:left w:val="none" w:sz="0" w:space="0" w:color="auto"/>
        <w:bottom w:val="none" w:sz="0" w:space="0" w:color="auto"/>
        <w:right w:val="none" w:sz="0" w:space="0" w:color="auto"/>
      </w:divBdr>
      <w:divsChild>
        <w:div w:id="1867671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1646023">
      <w:bodyDiv w:val="1"/>
      <w:marLeft w:val="0"/>
      <w:marRight w:val="0"/>
      <w:marTop w:val="0"/>
      <w:marBottom w:val="0"/>
      <w:divBdr>
        <w:top w:val="none" w:sz="0" w:space="0" w:color="auto"/>
        <w:left w:val="none" w:sz="0" w:space="0" w:color="auto"/>
        <w:bottom w:val="none" w:sz="0" w:space="0" w:color="auto"/>
        <w:right w:val="none" w:sz="0" w:space="0" w:color="auto"/>
      </w:divBdr>
      <w:divsChild>
        <w:div w:id="747313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683724">
      <w:bodyDiv w:val="1"/>
      <w:marLeft w:val="0"/>
      <w:marRight w:val="0"/>
      <w:marTop w:val="0"/>
      <w:marBottom w:val="0"/>
      <w:divBdr>
        <w:top w:val="none" w:sz="0" w:space="0" w:color="auto"/>
        <w:left w:val="none" w:sz="0" w:space="0" w:color="auto"/>
        <w:bottom w:val="none" w:sz="0" w:space="0" w:color="auto"/>
        <w:right w:val="none" w:sz="0" w:space="0" w:color="auto"/>
      </w:divBdr>
    </w:div>
    <w:div w:id="426654459">
      <w:bodyDiv w:val="1"/>
      <w:marLeft w:val="0"/>
      <w:marRight w:val="0"/>
      <w:marTop w:val="0"/>
      <w:marBottom w:val="0"/>
      <w:divBdr>
        <w:top w:val="none" w:sz="0" w:space="0" w:color="auto"/>
        <w:left w:val="none" w:sz="0" w:space="0" w:color="auto"/>
        <w:bottom w:val="none" w:sz="0" w:space="0" w:color="auto"/>
        <w:right w:val="none" w:sz="0" w:space="0" w:color="auto"/>
      </w:divBdr>
    </w:div>
    <w:div w:id="522061080">
      <w:bodyDiv w:val="1"/>
      <w:marLeft w:val="0"/>
      <w:marRight w:val="0"/>
      <w:marTop w:val="0"/>
      <w:marBottom w:val="0"/>
      <w:divBdr>
        <w:top w:val="none" w:sz="0" w:space="0" w:color="auto"/>
        <w:left w:val="none" w:sz="0" w:space="0" w:color="auto"/>
        <w:bottom w:val="none" w:sz="0" w:space="0" w:color="auto"/>
        <w:right w:val="none" w:sz="0" w:space="0" w:color="auto"/>
      </w:divBdr>
    </w:div>
    <w:div w:id="814418273">
      <w:bodyDiv w:val="1"/>
      <w:marLeft w:val="0"/>
      <w:marRight w:val="0"/>
      <w:marTop w:val="0"/>
      <w:marBottom w:val="0"/>
      <w:divBdr>
        <w:top w:val="none" w:sz="0" w:space="0" w:color="auto"/>
        <w:left w:val="none" w:sz="0" w:space="0" w:color="auto"/>
        <w:bottom w:val="none" w:sz="0" w:space="0" w:color="auto"/>
        <w:right w:val="none" w:sz="0" w:space="0" w:color="auto"/>
      </w:divBdr>
      <w:divsChild>
        <w:div w:id="1979799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964085">
      <w:bodyDiv w:val="1"/>
      <w:marLeft w:val="0"/>
      <w:marRight w:val="0"/>
      <w:marTop w:val="0"/>
      <w:marBottom w:val="0"/>
      <w:divBdr>
        <w:top w:val="none" w:sz="0" w:space="0" w:color="auto"/>
        <w:left w:val="none" w:sz="0" w:space="0" w:color="auto"/>
        <w:bottom w:val="none" w:sz="0" w:space="0" w:color="auto"/>
        <w:right w:val="none" w:sz="0" w:space="0" w:color="auto"/>
      </w:divBdr>
    </w:div>
    <w:div w:id="915214158">
      <w:bodyDiv w:val="1"/>
      <w:marLeft w:val="0"/>
      <w:marRight w:val="0"/>
      <w:marTop w:val="0"/>
      <w:marBottom w:val="0"/>
      <w:divBdr>
        <w:top w:val="none" w:sz="0" w:space="0" w:color="auto"/>
        <w:left w:val="none" w:sz="0" w:space="0" w:color="auto"/>
        <w:bottom w:val="none" w:sz="0" w:space="0" w:color="auto"/>
        <w:right w:val="none" w:sz="0" w:space="0" w:color="auto"/>
      </w:divBdr>
      <w:divsChild>
        <w:div w:id="264702127">
          <w:marLeft w:val="0"/>
          <w:marRight w:val="0"/>
          <w:marTop w:val="0"/>
          <w:marBottom w:val="0"/>
          <w:divBdr>
            <w:top w:val="none" w:sz="0" w:space="0" w:color="auto"/>
            <w:left w:val="none" w:sz="0" w:space="0" w:color="auto"/>
            <w:bottom w:val="none" w:sz="0" w:space="0" w:color="auto"/>
            <w:right w:val="none" w:sz="0" w:space="0" w:color="auto"/>
          </w:divBdr>
          <w:divsChild>
            <w:div w:id="316082043">
              <w:marLeft w:val="0"/>
              <w:marRight w:val="0"/>
              <w:marTop w:val="0"/>
              <w:marBottom w:val="0"/>
              <w:divBdr>
                <w:top w:val="none" w:sz="0" w:space="0" w:color="auto"/>
                <w:left w:val="none" w:sz="0" w:space="0" w:color="auto"/>
                <w:bottom w:val="none" w:sz="0" w:space="0" w:color="auto"/>
                <w:right w:val="none" w:sz="0" w:space="0" w:color="auto"/>
              </w:divBdr>
              <w:divsChild>
                <w:div w:id="1893613690">
                  <w:marLeft w:val="0"/>
                  <w:marRight w:val="0"/>
                  <w:marTop w:val="0"/>
                  <w:marBottom w:val="0"/>
                  <w:divBdr>
                    <w:top w:val="none" w:sz="0" w:space="0" w:color="auto"/>
                    <w:left w:val="none" w:sz="0" w:space="0" w:color="auto"/>
                    <w:bottom w:val="none" w:sz="0" w:space="0" w:color="auto"/>
                    <w:right w:val="none" w:sz="0" w:space="0" w:color="auto"/>
                  </w:divBdr>
                  <w:divsChild>
                    <w:div w:id="51878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120921">
          <w:marLeft w:val="0"/>
          <w:marRight w:val="0"/>
          <w:marTop w:val="0"/>
          <w:marBottom w:val="0"/>
          <w:divBdr>
            <w:top w:val="none" w:sz="0" w:space="0" w:color="auto"/>
            <w:left w:val="none" w:sz="0" w:space="0" w:color="auto"/>
            <w:bottom w:val="none" w:sz="0" w:space="0" w:color="auto"/>
            <w:right w:val="none" w:sz="0" w:space="0" w:color="auto"/>
          </w:divBdr>
          <w:divsChild>
            <w:div w:id="806775869">
              <w:marLeft w:val="0"/>
              <w:marRight w:val="0"/>
              <w:marTop w:val="0"/>
              <w:marBottom w:val="0"/>
              <w:divBdr>
                <w:top w:val="none" w:sz="0" w:space="0" w:color="auto"/>
                <w:left w:val="none" w:sz="0" w:space="0" w:color="auto"/>
                <w:bottom w:val="none" w:sz="0" w:space="0" w:color="auto"/>
                <w:right w:val="none" w:sz="0" w:space="0" w:color="auto"/>
              </w:divBdr>
              <w:divsChild>
                <w:div w:id="847602356">
                  <w:marLeft w:val="0"/>
                  <w:marRight w:val="0"/>
                  <w:marTop w:val="0"/>
                  <w:marBottom w:val="0"/>
                  <w:divBdr>
                    <w:top w:val="none" w:sz="0" w:space="0" w:color="auto"/>
                    <w:left w:val="none" w:sz="0" w:space="0" w:color="auto"/>
                    <w:bottom w:val="none" w:sz="0" w:space="0" w:color="auto"/>
                    <w:right w:val="none" w:sz="0" w:space="0" w:color="auto"/>
                  </w:divBdr>
                  <w:divsChild>
                    <w:div w:id="7506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291008">
      <w:bodyDiv w:val="1"/>
      <w:marLeft w:val="0"/>
      <w:marRight w:val="0"/>
      <w:marTop w:val="0"/>
      <w:marBottom w:val="0"/>
      <w:divBdr>
        <w:top w:val="none" w:sz="0" w:space="0" w:color="auto"/>
        <w:left w:val="none" w:sz="0" w:space="0" w:color="auto"/>
        <w:bottom w:val="none" w:sz="0" w:space="0" w:color="auto"/>
        <w:right w:val="none" w:sz="0" w:space="0" w:color="auto"/>
      </w:divBdr>
      <w:divsChild>
        <w:div w:id="1429157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222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533653">
      <w:bodyDiv w:val="1"/>
      <w:marLeft w:val="0"/>
      <w:marRight w:val="0"/>
      <w:marTop w:val="0"/>
      <w:marBottom w:val="0"/>
      <w:divBdr>
        <w:top w:val="none" w:sz="0" w:space="0" w:color="auto"/>
        <w:left w:val="none" w:sz="0" w:space="0" w:color="auto"/>
        <w:bottom w:val="none" w:sz="0" w:space="0" w:color="auto"/>
        <w:right w:val="none" w:sz="0" w:space="0" w:color="auto"/>
      </w:divBdr>
      <w:divsChild>
        <w:div w:id="829099520">
          <w:marLeft w:val="0"/>
          <w:marRight w:val="0"/>
          <w:marTop w:val="0"/>
          <w:marBottom w:val="0"/>
          <w:divBdr>
            <w:top w:val="none" w:sz="0" w:space="0" w:color="auto"/>
            <w:left w:val="none" w:sz="0" w:space="0" w:color="auto"/>
            <w:bottom w:val="none" w:sz="0" w:space="0" w:color="auto"/>
            <w:right w:val="none" w:sz="0" w:space="0" w:color="auto"/>
          </w:divBdr>
          <w:divsChild>
            <w:div w:id="959802667">
              <w:marLeft w:val="0"/>
              <w:marRight w:val="0"/>
              <w:marTop w:val="0"/>
              <w:marBottom w:val="0"/>
              <w:divBdr>
                <w:top w:val="none" w:sz="0" w:space="0" w:color="auto"/>
                <w:left w:val="none" w:sz="0" w:space="0" w:color="auto"/>
                <w:bottom w:val="none" w:sz="0" w:space="0" w:color="auto"/>
                <w:right w:val="none" w:sz="0" w:space="0" w:color="auto"/>
              </w:divBdr>
              <w:divsChild>
                <w:div w:id="2033652695">
                  <w:marLeft w:val="0"/>
                  <w:marRight w:val="0"/>
                  <w:marTop w:val="0"/>
                  <w:marBottom w:val="0"/>
                  <w:divBdr>
                    <w:top w:val="none" w:sz="0" w:space="0" w:color="auto"/>
                    <w:left w:val="none" w:sz="0" w:space="0" w:color="auto"/>
                    <w:bottom w:val="none" w:sz="0" w:space="0" w:color="auto"/>
                    <w:right w:val="none" w:sz="0" w:space="0" w:color="auto"/>
                  </w:divBdr>
                  <w:divsChild>
                    <w:div w:id="1159424144">
                      <w:marLeft w:val="0"/>
                      <w:marRight w:val="0"/>
                      <w:marTop w:val="0"/>
                      <w:marBottom w:val="0"/>
                      <w:divBdr>
                        <w:top w:val="none" w:sz="0" w:space="0" w:color="auto"/>
                        <w:left w:val="none" w:sz="0" w:space="0" w:color="auto"/>
                        <w:bottom w:val="none" w:sz="0" w:space="0" w:color="auto"/>
                        <w:right w:val="none" w:sz="0" w:space="0" w:color="auto"/>
                      </w:divBdr>
                      <w:divsChild>
                        <w:div w:id="122232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993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44950352">
          <w:marLeft w:val="0"/>
          <w:marRight w:val="0"/>
          <w:marTop w:val="0"/>
          <w:marBottom w:val="0"/>
          <w:divBdr>
            <w:top w:val="none" w:sz="0" w:space="0" w:color="auto"/>
            <w:left w:val="none" w:sz="0" w:space="0" w:color="auto"/>
            <w:bottom w:val="none" w:sz="0" w:space="0" w:color="auto"/>
            <w:right w:val="none" w:sz="0" w:space="0" w:color="auto"/>
          </w:divBdr>
          <w:divsChild>
            <w:div w:id="604461160">
              <w:marLeft w:val="0"/>
              <w:marRight w:val="0"/>
              <w:marTop w:val="0"/>
              <w:marBottom w:val="0"/>
              <w:divBdr>
                <w:top w:val="none" w:sz="0" w:space="0" w:color="auto"/>
                <w:left w:val="none" w:sz="0" w:space="0" w:color="auto"/>
                <w:bottom w:val="none" w:sz="0" w:space="0" w:color="auto"/>
                <w:right w:val="none" w:sz="0" w:space="0" w:color="auto"/>
              </w:divBdr>
              <w:divsChild>
                <w:div w:id="106391497">
                  <w:marLeft w:val="0"/>
                  <w:marRight w:val="0"/>
                  <w:marTop w:val="0"/>
                  <w:marBottom w:val="0"/>
                  <w:divBdr>
                    <w:top w:val="none" w:sz="0" w:space="0" w:color="auto"/>
                    <w:left w:val="none" w:sz="0" w:space="0" w:color="auto"/>
                    <w:bottom w:val="none" w:sz="0" w:space="0" w:color="auto"/>
                    <w:right w:val="none" w:sz="0" w:space="0" w:color="auto"/>
                  </w:divBdr>
                  <w:divsChild>
                    <w:div w:id="33188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79784">
      <w:bodyDiv w:val="1"/>
      <w:marLeft w:val="0"/>
      <w:marRight w:val="0"/>
      <w:marTop w:val="0"/>
      <w:marBottom w:val="0"/>
      <w:divBdr>
        <w:top w:val="none" w:sz="0" w:space="0" w:color="auto"/>
        <w:left w:val="none" w:sz="0" w:space="0" w:color="auto"/>
        <w:bottom w:val="none" w:sz="0" w:space="0" w:color="auto"/>
        <w:right w:val="none" w:sz="0" w:space="0" w:color="auto"/>
      </w:divBdr>
      <w:divsChild>
        <w:div w:id="1545752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823225">
      <w:bodyDiv w:val="1"/>
      <w:marLeft w:val="0"/>
      <w:marRight w:val="0"/>
      <w:marTop w:val="0"/>
      <w:marBottom w:val="0"/>
      <w:divBdr>
        <w:top w:val="none" w:sz="0" w:space="0" w:color="auto"/>
        <w:left w:val="none" w:sz="0" w:space="0" w:color="auto"/>
        <w:bottom w:val="none" w:sz="0" w:space="0" w:color="auto"/>
        <w:right w:val="none" w:sz="0" w:space="0" w:color="auto"/>
      </w:divBdr>
    </w:div>
    <w:div w:id="1052801719">
      <w:bodyDiv w:val="1"/>
      <w:marLeft w:val="0"/>
      <w:marRight w:val="0"/>
      <w:marTop w:val="0"/>
      <w:marBottom w:val="0"/>
      <w:divBdr>
        <w:top w:val="none" w:sz="0" w:space="0" w:color="auto"/>
        <w:left w:val="none" w:sz="0" w:space="0" w:color="auto"/>
        <w:bottom w:val="none" w:sz="0" w:space="0" w:color="auto"/>
        <w:right w:val="none" w:sz="0" w:space="0" w:color="auto"/>
      </w:divBdr>
    </w:div>
    <w:div w:id="1055079518">
      <w:bodyDiv w:val="1"/>
      <w:marLeft w:val="0"/>
      <w:marRight w:val="0"/>
      <w:marTop w:val="0"/>
      <w:marBottom w:val="0"/>
      <w:divBdr>
        <w:top w:val="none" w:sz="0" w:space="0" w:color="auto"/>
        <w:left w:val="none" w:sz="0" w:space="0" w:color="auto"/>
        <w:bottom w:val="none" w:sz="0" w:space="0" w:color="auto"/>
        <w:right w:val="none" w:sz="0" w:space="0" w:color="auto"/>
      </w:divBdr>
      <w:divsChild>
        <w:div w:id="1687175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8549951">
      <w:bodyDiv w:val="1"/>
      <w:marLeft w:val="0"/>
      <w:marRight w:val="0"/>
      <w:marTop w:val="0"/>
      <w:marBottom w:val="0"/>
      <w:divBdr>
        <w:top w:val="none" w:sz="0" w:space="0" w:color="auto"/>
        <w:left w:val="none" w:sz="0" w:space="0" w:color="auto"/>
        <w:bottom w:val="none" w:sz="0" w:space="0" w:color="auto"/>
        <w:right w:val="none" w:sz="0" w:space="0" w:color="auto"/>
      </w:divBdr>
      <w:divsChild>
        <w:div w:id="1493258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9510923">
      <w:bodyDiv w:val="1"/>
      <w:marLeft w:val="0"/>
      <w:marRight w:val="0"/>
      <w:marTop w:val="0"/>
      <w:marBottom w:val="0"/>
      <w:divBdr>
        <w:top w:val="none" w:sz="0" w:space="0" w:color="auto"/>
        <w:left w:val="none" w:sz="0" w:space="0" w:color="auto"/>
        <w:bottom w:val="none" w:sz="0" w:space="0" w:color="auto"/>
        <w:right w:val="none" w:sz="0" w:space="0" w:color="auto"/>
      </w:divBdr>
    </w:div>
    <w:div w:id="1208180273">
      <w:bodyDiv w:val="1"/>
      <w:marLeft w:val="0"/>
      <w:marRight w:val="0"/>
      <w:marTop w:val="0"/>
      <w:marBottom w:val="0"/>
      <w:divBdr>
        <w:top w:val="none" w:sz="0" w:space="0" w:color="auto"/>
        <w:left w:val="none" w:sz="0" w:space="0" w:color="auto"/>
        <w:bottom w:val="none" w:sz="0" w:space="0" w:color="auto"/>
        <w:right w:val="none" w:sz="0" w:space="0" w:color="auto"/>
      </w:divBdr>
      <w:divsChild>
        <w:div w:id="1887985465">
          <w:marLeft w:val="0"/>
          <w:marRight w:val="0"/>
          <w:marTop w:val="0"/>
          <w:marBottom w:val="0"/>
          <w:divBdr>
            <w:top w:val="none" w:sz="0" w:space="0" w:color="auto"/>
            <w:left w:val="none" w:sz="0" w:space="0" w:color="auto"/>
            <w:bottom w:val="none" w:sz="0" w:space="0" w:color="auto"/>
            <w:right w:val="none" w:sz="0" w:space="0" w:color="auto"/>
          </w:divBdr>
          <w:divsChild>
            <w:div w:id="1339426042">
              <w:marLeft w:val="0"/>
              <w:marRight w:val="0"/>
              <w:marTop w:val="0"/>
              <w:marBottom w:val="0"/>
              <w:divBdr>
                <w:top w:val="none" w:sz="0" w:space="0" w:color="auto"/>
                <w:left w:val="none" w:sz="0" w:space="0" w:color="auto"/>
                <w:bottom w:val="none" w:sz="0" w:space="0" w:color="auto"/>
                <w:right w:val="none" w:sz="0" w:space="0" w:color="auto"/>
              </w:divBdr>
              <w:divsChild>
                <w:div w:id="1698578892">
                  <w:marLeft w:val="0"/>
                  <w:marRight w:val="0"/>
                  <w:marTop w:val="0"/>
                  <w:marBottom w:val="0"/>
                  <w:divBdr>
                    <w:top w:val="none" w:sz="0" w:space="0" w:color="auto"/>
                    <w:left w:val="none" w:sz="0" w:space="0" w:color="auto"/>
                    <w:bottom w:val="none" w:sz="0" w:space="0" w:color="auto"/>
                    <w:right w:val="none" w:sz="0" w:space="0" w:color="auto"/>
                  </w:divBdr>
                  <w:divsChild>
                    <w:div w:id="18606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19078">
          <w:marLeft w:val="0"/>
          <w:marRight w:val="0"/>
          <w:marTop w:val="0"/>
          <w:marBottom w:val="0"/>
          <w:divBdr>
            <w:top w:val="none" w:sz="0" w:space="0" w:color="auto"/>
            <w:left w:val="none" w:sz="0" w:space="0" w:color="auto"/>
            <w:bottom w:val="none" w:sz="0" w:space="0" w:color="auto"/>
            <w:right w:val="none" w:sz="0" w:space="0" w:color="auto"/>
          </w:divBdr>
          <w:divsChild>
            <w:div w:id="1795950465">
              <w:marLeft w:val="0"/>
              <w:marRight w:val="0"/>
              <w:marTop w:val="0"/>
              <w:marBottom w:val="0"/>
              <w:divBdr>
                <w:top w:val="none" w:sz="0" w:space="0" w:color="auto"/>
                <w:left w:val="none" w:sz="0" w:space="0" w:color="auto"/>
                <w:bottom w:val="none" w:sz="0" w:space="0" w:color="auto"/>
                <w:right w:val="none" w:sz="0" w:space="0" w:color="auto"/>
              </w:divBdr>
              <w:divsChild>
                <w:div w:id="396053055">
                  <w:marLeft w:val="0"/>
                  <w:marRight w:val="0"/>
                  <w:marTop w:val="0"/>
                  <w:marBottom w:val="0"/>
                  <w:divBdr>
                    <w:top w:val="none" w:sz="0" w:space="0" w:color="auto"/>
                    <w:left w:val="none" w:sz="0" w:space="0" w:color="auto"/>
                    <w:bottom w:val="none" w:sz="0" w:space="0" w:color="auto"/>
                    <w:right w:val="none" w:sz="0" w:space="0" w:color="auto"/>
                  </w:divBdr>
                  <w:divsChild>
                    <w:div w:id="10481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34412">
      <w:bodyDiv w:val="1"/>
      <w:marLeft w:val="0"/>
      <w:marRight w:val="0"/>
      <w:marTop w:val="0"/>
      <w:marBottom w:val="0"/>
      <w:divBdr>
        <w:top w:val="none" w:sz="0" w:space="0" w:color="auto"/>
        <w:left w:val="none" w:sz="0" w:space="0" w:color="auto"/>
        <w:bottom w:val="none" w:sz="0" w:space="0" w:color="auto"/>
        <w:right w:val="none" w:sz="0" w:space="0" w:color="auto"/>
      </w:divBdr>
      <w:divsChild>
        <w:div w:id="903296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1900048">
      <w:bodyDiv w:val="1"/>
      <w:marLeft w:val="0"/>
      <w:marRight w:val="0"/>
      <w:marTop w:val="0"/>
      <w:marBottom w:val="0"/>
      <w:divBdr>
        <w:top w:val="none" w:sz="0" w:space="0" w:color="auto"/>
        <w:left w:val="none" w:sz="0" w:space="0" w:color="auto"/>
        <w:bottom w:val="none" w:sz="0" w:space="0" w:color="auto"/>
        <w:right w:val="none" w:sz="0" w:space="0" w:color="auto"/>
      </w:divBdr>
      <w:divsChild>
        <w:div w:id="636226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8331723">
      <w:bodyDiv w:val="1"/>
      <w:marLeft w:val="0"/>
      <w:marRight w:val="0"/>
      <w:marTop w:val="0"/>
      <w:marBottom w:val="0"/>
      <w:divBdr>
        <w:top w:val="none" w:sz="0" w:space="0" w:color="auto"/>
        <w:left w:val="none" w:sz="0" w:space="0" w:color="auto"/>
        <w:bottom w:val="none" w:sz="0" w:space="0" w:color="auto"/>
        <w:right w:val="none" w:sz="0" w:space="0" w:color="auto"/>
      </w:divBdr>
    </w:div>
    <w:div w:id="1609268183">
      <w:bodyDiv w:val="1"/>
      <w:marLeft w:val="0"/>
      <w:marRight w:val="0"/>
      <w:marTop w:val="0"/>
      <w:marBottom w:val="0"/>
      <w:divBdr>
        <w:top w:val="none" w:sz="0" w:space="0" w:color="auto"/>
        <w:left w:val="none" w:sz="0" w:space="0" w:color="auto"/>
        <w:bottom w:val="none" w:sz="0" w:space="0" w:color="auto"/>
        <w:right w:val="none" w:sz="0" w:space="0" w:color="auto"/>
      </w:divBdr>
      <w:divsChild>
        <w:div w:id="239288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3840398">
      <w:bodyDiv w:val="1"/>
      <w:marLeft w:val="0"/>
      <w:marRight w:val="0"/>
      <w:marTop w:val="0"/>
      <w:marBottom w:val="0"/>
      <w:divBdr>
        <w:top w:val="none" w:sz="0" w:space="0" w:color="auto"/>
        <w:left w:val="none" w:sz="0" w:space="0" w:color="auto"/>
        <w:bottom w:val="none" w:sz="0" w:space="0" w:color="auto"/>
        <w:right w:val="none" w:sz="0" w:space="0" w:color="auto"/>
      </w:divBdr>
    </w:div>
    <w:div w:id="1811821666">
      <w:bodyDiv w:val="1"/>
      <w:marLeft w:val="0"/>
      <w:marRight w:val="0"/>
      <w:marTop w:val="0"/>
      <w:marBottom w:val="0"/>
      <w:divBdr>
        <w:top w:val="none" w:sz="0" w:space="0" w:color="auto"/>
        <w:left w:val="none" w:sz="0" w:space="0" w:color="auto"/>
        <w:bottom w:val="none" w:sz="0" w:space="0" w:color="auto"/>
        <w:right w:val="none" w:sz="0" w:space="0" w:color="auto"/>
      </w:divBdr>
      <w:divsChild>
        <w:div w:id="523715820">
          <w:marLeft w:val="0"/>
          <w:marRight w:val="0"/>
          <w:marTop w:val="0"/>
          <w:marBottom w:val="0"/>
          <w:divBdr>
            <w:top w:val="none" w:sz="0" w:space="0" w:color="auto"/>
            <w:left w:val="none" w:sz="0" w:space="0" w:color="auto"/>
            <w:bottom w:val="none" w:sz="0" w:space="0" w:color="auto"/>
            <w:right w:val="none" w:sz="0" w:space="0" w:color="auto"/>
          </w:divBdr>
          <w:divsChild>
            <w:div w:id="1702588438">
              <w:marLeft w:val="0"/>
              <w:marRight w:val="0"/>
              <w:marTop w:val="0"/>
              <w:marBottom w:val="0"/>
              <w:divBdr>
                <w:top w:val="none" w:sz="0" w:space="0" w:color="auto"/>
                <w:left w:val="none" w:sz="0" w:space="0" w:color="auto"/>
                <w:bottom w:val="none" w:sz="0" w:space="0" w:color="auto"/>
                <w:right w:val="none" w:sz="0" w:space="0" w:color="auto"/>
              </w:divBdr>
              <w:divsChild>
                <w:div w:id="873661116">
                  <w:marLeft w:val="0"/>
                  <w:marRight w:val="0"/>
                  <w:marTop w:val="0"/>
                  <w:marBottom w:val="0"/>
                  <w:divBdr>
                    <w:top w:val="none" w:sz="0" w:space="0" w:color="auto"/>
                    <w:left w:val="none" w:sz="0" w:space="0" w:color="auto"/>
                    <w:bottom w:val="none" w:sz="0" w:space="0" w:color="auto"/>
                    <w:right w:val="none" w:sz="0" w:space="0" w:color="auto"/>
                  </w:divBdr>
                  <w:divsChild>
                    <w:div w:id="1252667764">
                      <w:marLeft w:val="0"/>
                      <w:marRight w:val="0"/>
                      <w:marTop w:val="0"/>
                      <w:marBottom w:val="0"/>
                      <w:divBdr>
                        <w:top w:val="none" w:sz="0" w:space="0" w:color="auto"/>
                        <w:left w:val="none" w:sz="0" w:space="0" w:color="auto"/>
                        <w:bottom w:val="none" w:sz="0" w:space="0" w:color="auto"/>
                        <w:right w:val="none" w:sz="0" w:space="0" w:color="auto"/>
                      </w:divBdr>
                      <w:divsChild>
                        <w:div w:id="2595318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5274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5962750">
          <w:marLeft w:val="0"/>
          <w:marRight w:val="0"/>
          <w:marTop w:val="0"/>
          <w:marBottom w:val="0"/>
          <w:divBdr>
            <w:top w:val="none" w:sz="0" w:space="0" w:color="auto"/>
            <w:left w:val="none" w:sz="0" w:space="0" w:color="auto"/>
            <w:bottom w:val="none" w:sz="0" w:space="0" w:color="auto"/>
            <w:right w:val="none" w:sz="0" w:space="0" w:color="auto"/>
          </w:divBdr>
          <w:divsChild>
            <w:div w:id="22443726">
              <w:marLeft w:val="0"/>
              <w:marRight w:val="0"/>
              <w:marTop w:val="0"/>
              <w:marBottom w:val="0"/>
              <w:divBdr>
                <w:top w:val="none" w:sz="0" w:space="0" w:color="auto"/>
                <w:left w:val="none" w:sz="0" w:space="0" w:color="auto"/>
                <w:bottom w:val="none" w:sz="0" w:space="0" w:color="auto"/>
                <w:right w:val="none" w:sz="0" w:space="0" w:color="auto"/>
              </w:divBdr>
              <w:divsChild>
                <w:div w:id="310867226">
                  <w:marLeft w:val="0"/>
                  <w:marRight w:val="0"/>
                  <w:marTop w:val="0"/>
                  <w:marBottom w:val="0"/>
                  <w:divBdr>
                    <w:top w:val="none" w:sz="0" w:space="0" w:color="auto"/>
                    <w:left w:val="none" w:sz="0" w:space="0" w:color="auto"/>
                    <w:bottom w:val="none" w:sz="0" w:space="0" w:color="auto"/>
                    <w:right w:val="none" w:sz="0" w:space="0" w:color="auto"/>
                  </w:divBdr>
                  <w:divsChild>
                    <w:div w:id="8263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896572">
      <w:bodyDiv w:val="1"/>
      <w:marLeft w:val="0"/>
      <w:marRight w:val="0"/>
      <w:marTop w:val="0"/>
      <w:marBottom w:val="0"/>
      <w:divBdr>
        <w:top w:val="none" w:sz="0" w:space="0" w:color="auto"/>
        <w:left w:val="none" w:sz="0" w:space="0" w:color="auto"/>
        <w:bottom w:val="none" w:sz="0" w:space="0" w:color="auto"/>
        <w:right w:val="none" w:sz="0" w:space="0" w:color="auto"/>
      </w:divBdr>
    </w:div>
    <w:div w:id="1947499388">
      <w:bodyDiv w:val="1"/>
      <w:marLeft w:val="0"/>
      <w:marRight w:val="0"/>
      <w:marTop w:val="0"/>
      <w:marBottom w:val="0"/>
      <w:divBdr>
        <w:top w:val="none" w:sz="0" w:space="0" w:color="auto"/>
        <w:left w:val="none" w:sz="0" w:space="0" w:color="auto"/>
        <w:bottom w:val="none" w:sz="0" w:space="0" w:color="auto"/>
        <w:right w:val="none" w:sz="0" w:space="0" w:color="auto"/>
      </w:divBdr>
    </w:div>
    <w:div w:id="2066752026">
      <w:bodyDiv w:val="1"/>
      <w:marLeft w:val="0"/>
      <w:marRight w:val="0"/>
      <w:marTop w:val="0"/>
      <w:marBottom w:val="0"/>
      <w:divBdr>
        <w:top w:val="none" w:sz="0" w:space="0" w:color="auto"/>
        <w:left w:val="none" w:sz="0" w:space="0" w:color="auto"/>
        <w:bottom w:val="none" w:sz="0" w:space="0" w:color="auto"/>
        <w:right w:val="none" w:sz="0" w:space="0" w:color="auto"/>
      </w:divBdr>
      <w:divsChild>
        <w:div w:id="1491099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9035270">
      <w:bodyDiv w:val="1"/>
      <w:marLeft w:val="0"/>
      <w:marRight w:val="0"/>
      <w:marTop w:val="0"/>
      <w:marBottom w:val="0"/>
      <w:divBdr>
        <w:top w:val="none" w:sz="0" w:space="0" w:color="auto"/>
        <w:left w:val="none" w:sz="0" w:space="0" w:color="auto"/>
        <w:bottom w:val="none" w:sz="0" w:space="0" w:color="auto"/>
        <w:right w:val="none" w:sz="0" w:space="0" w:color="auto"/>
      </w:divBdr>
    </w:div>
    <w:div w:id="2128963112">
      <w:bodyDiv w:val="1"/>
      <w:marLeft w:val="0"/>
      <w:marRight w:val="0"/>
      <w:marTop w:val="0"/>
      <w:marBottom w:val="0"/>
      <w:divBdr>
        <w:top w:val="none" w:sz="0" w:space="0" w:color="auto"/>
        <w:left w:val="none" w:sz="0" w:space="0" w:color="auto"/>
        <w:bottom w:val="none" w:sz="0" w:space="0" w:color="auto"/>
        <w:right w:val="none" w:sz="0" w:space="0" w:color="auto"/>
      </w:divBdr>
      <w:divsChild>
        <w:div w:id="1916040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935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fb.watch/xUomvoAFmf/" TargetMode="External"/><Relationship Id="rId18" Type="http://schemas.openxmlformats.org/officeDocument/2006/relationships/hyperlink" Target="https://www.youtube.com/watch?v=oAtbmSzZTa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fb.watch/xUomvoAFmf/" TargetMode="External"/><Relationship Id="rId17" Type="http://schemas.openxmlformats.org/officeDocument/2006/relationships/hyperlink" Target="https://mailchi.mp/3956873054b4/calao-express-220-may-june-10332841?e=30d6dcfa41" TargetMode="External"/><Relationship Id="rId2" Type="http://schemas.openxmlformats.org/officeDocument/2006/relationships/numbering" Target="numbering.xml"/><Relationship Id="rId16" Type="http://schemas.openxmlformats.org/officeDocument/2006/relationships/hyperlink" Target="https://mailchi.mp/3956873054b4/calao-express-220-may-june-10332841?e=30d6dcfa41"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fb.watch/xUok9eA1RN/" TargetMode="External"/><Relationship Id="rId5" Type="http://schemas.openxmlformats.org/officeDocument/2006/relationships/webSettings" Target="webSettings.xml"/><Relationship Id="rId15" Type="http://schemas.openxmlformats.org/officeDocument/2006/relationships/hyperlink" Target="https://fb.watch/xUonAR5xLJ/" TargetMode="External"/><Relationship Id="rId23" Type="http://schemas.openxmlformats.org/officeDocument/2006/relationships/theme" Target="theme/theme1.xml"/><Relationship Id="rId10" Type="http://schemas.openxmlformats.org/officeDocument/2006/relationships/hyperlink" Target="https://fb.watch/xUok9eA1RN/" TargetMode="External"/><Relationship Id="rId19" Type="http://schemas.openxmlformats.org/officeDocument/2006/relationships/hyperlink" Target="https://www.youtube.com/watch?v=oAtbmSzZTaA"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fb.watch/xUonAR5xLJ/"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CC37DCD3B14A31B56126FF38A017BA"/>
        <w:category>
          <w:name w:val="Général"/>
          <w:gallery w:val="placeholder"/>
        </w:category>
        <w:types>
          <w:type w:val="bbPlcHdr"/>
        </w:types>
        <w:behaviors>
          <w:behavior w:val="content"/>
        </w:behaviors>
        <w:guid w:val="{E35CCE26-4F93-492E-AC51-76C6E74473B6}"/>
      </w:docPartPr>
      <w:docPartBody>
        <w:p w:rsidR="00D97346" w:rsidRDefault="00246081" w:rsidP="00246081">
          <w:pPr>
            <w:pStyle w:val="66CC37DCD3B14A31B56126FF38A017BA"/>
          </w:pPr>
          <w:r>
            <w:rPr>
              <w:color w:val="0F4761" w:themeColor="accent1" w:themeShade="BF"/>
              <w:lang w:val="fr-FR"/>
            </w:rPr>
            <w:t>[Nom de la société]</w:t>
          </w:r>
        </w:p>
      </w:docPartBody>
    </w:docPart>
    <w:docPart>
      <w:docPartPr>
        <w:name w:val="0920605FE6D641C0AB6BFB88F1D224C4"/>
        <w:category>
          <w:name w:val="Général"/>
          <w:gallery w:val="placeholder"/>
        </w:category>
        <w:types>
          <w:type w:val="bbPlcHdr"/>
        </w:types>
        <w:behaviors>
          <w:behavior w:val="content"/>
        </w:behaviors>
        <w:guid w:val="{8EFFAFC2-9B58-43D8-88A5-BF5F3A39AC50}"/>
      </w:docPartPr>
      <w:docPartBody>
        <w:p w:rsidR="00D97346" w:rsidRDefault="00246081" w:rsidP="00246081">
          <w:pPr>
            <w:pStyle w:val="0920605FE6D641C0AB6BFB88F1D224C4"/>
          </w:pPr>
          <w:r>
            <w:rPr>
              <w:rFonts w:asciiTheme="majorHAnsi" w:eastAsiaTheme="majorEastAsia" w:hAnsiTheme="majorHAnsi" w:cstheme="majorBidi"/>
              <w:color w:val="156082" w:themeColor="accent1"/>
              <w:sz w:val="88"/>
              <w:szCs w:val="88"/>
              <w:lang w:val="fr-FR"/>
            </w:rPr>
            <w:t>[Titre du document]</w:t>
          </w:r>
        </w:p>
      </w:docPartBody>
    </w:docPart>
    <w:docPart>
      <w:docPartPr>
        <w:name w:val="2C5DF69B03F84088ADBAEC80A6E27A29"/>
        <w:category>
          <w:name w:val="Général"/>
          <w:gallery w:val="placeholder"/>
        </w:category>
        <w:types>
          <w:type w:val="bbPlcHdr"/>
        </w:types>
        <w:behaviors>
          <w:behavior w:val="content"/>
        </w:behaviors>
        <w:guid w:val="{79664C5D-9130-4267-A699-DB96926CE42A}"/>
      </w:docPartPr>
      <w:docPartBody>
        <w:p w:rsidR="00D97346" w:rsidRDefault="00246081" w:rsidP="00246081">
          <w:pPr>
            <w:pStyle w:val="2C5DF69B03F84088ADBAEC80A6E27A29"/>
          </w:pPr>
          <w:r>
            <w:rPr>
              <w:color w:val="0F4761" w:themeColor="accent1" w:themeShade="BF"/>
              <w:lang w:val="fr-FR"/>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081"/>
    <w:rsid w:val="00183D6A"/>
    <w:rsid w:val="001E3C03"/>
    <w:rsid w:val="002258D8"/>
    <w:rsid w:val="00246081"/>
    <w:rsid w:val="0024679A"/>
    <w:rsid w:val="00294832"/>
    <w:rsid w:val="00500FC1"/>
    <w:rsid w:val="00666839"/>
    <w:rsid w:val="008B72BD"/>
    <w:rsid w:val="008D07C7"/>
    <w:rsid w:val="00916FA7"/>
    <w:rsid w:val="00952FB6"/>
    <w:rsid w:val="00964071"/>
    <w:rsid w:val="00CA3A46"/>
    <w:rsid w:val="00D20F53"/>
    <w:rsid w:val="00D97346"/>
    <w:rsid w:val="00ED1BDB"/>
    <w:rsid w:val="00FD3DCF"/>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SN" w:eastAsia="fr-S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6CC37DCD3B14A31B56126FF38A017BA">
    <w:name w:val="66CC37DCD3B14A31B56126FF38A017BA"/>
    <w:rsid w:val="00246081"/>
  </w:style>
  <w:style w:type="paragraph" w:customStyle="1" w:styleId="0920605FE6D641C0AB6BFB88F1D224C4">
    <w:name w:val="0920605FE6D641C0AB6BFB88F1D224C4"/>
    <w:rsid w:val="00246081"/>
  </w:style>
  <w:style w:type="paragraph" w:customStyle="1" w:styleId="2C5DF69B03F84088ADBAEC80A6E27A29">
    <w:name w:val="2C5DF69B03F84088ADBAEC80A6E27A29"/>
    <w:rsid w:val="00246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C98DD-0E5B-4056-9D7E-2AF94FF5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9264</Words>
  <Characters>50958</Characters>
  <Application>Microsoft Office Word</Application>
  <DocSecurity>0</DocSecurity>
  <Lines>424</Lines>
  <Paragraphs>120</Paragraphs>
  <ScaleCrop>false</ScaleCrop>
  <HeadingPairs>
    <vt:vector size="2" baseType="variant">
      <vt:variant>
        <vt:lpstr>Titre</vt:lpstr>
      </vt:variant>
      <vt:variant>
        <vt:i4>1</vt:i4>
      </vt:variant>
    </vt:vector>
  </HeadingPairs>
  <TitlesOfParts>
    <vt:vector size="1" baseType="lpstr">
      <vt:lpstr>Rapport du Forum des Enfants d’Afrique   Mouvement Africain des Enfants et Jeunes Travailleurs (MAEJT)</vt:lpstr>
    </vt:vector>
  </TitlesOfParts>
  <Company>MAEJT</Company>
  <LinksUpToDate>false</LinksUpToDate>
  <CharactersWithSpaces>60102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du Forum des Enfants d’Afrique   Mouvement Africain des Enfants et Jeunes Travailleurs (MAEJT)</dc:title>
  <dc:subject>Rapport</dc:subject>
  <dc:creator>Boyon James Suru</dc:creator>
  <cp:keywords/>
  <dc:description/>
  <cp:lastModifiedBy>Romaine DIENG</cp:lastModifiedBy>
  <cp:revision>2</cp:revision>
  <dcterms:created xsi:type="dcterms:W3CDTF">2026-07-31T12:47:00Z</dcterms:created>
  <dcterms:modified xsi:type="dcterms:W3CDTF">2026-07-31T12:47:00Z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93a58ea3-fc82-4ce0-aa73-e92e71275fbc</vt:lpwstr>
  </property>
</Properties>
</file>